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0401" w14:textId="77777777"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7503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E539307" wp14:editId="173C6B2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14525" cy="695325"/>
            <wp:effectExtent l="0" t="0" r="9525" b="9525"/>
            <wp:wrapNone/>
            <wp:docPr id="2" name="Afbeelding 2" descr="FIEN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FIEN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503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F7503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F7503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F7503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F7503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F7503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14:paraId="78FA90AC" w14:textId="6B3C4E3D" w:rsidR="00F7503B" w:rsidRPr="00F7503B" w:rsidRDefault="00F7503B" w:rsidP="00F7503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F7503B">
        <w:rPr>
          <w:rFonts w:ascii="Calibri" w:eastAsia="Times New Roman" w:hAnsi="Calibri" w:cs="Times New Roman"/>
          <w:b/>
          <w:bCs/>
          <w:sz w:val="40"/>
          <w:szCs w:val="24"/>
          <w:lang w:eastAsia="nl-NL"/>
        </w:rPr>
        <w:t>20</w:t>
      </w:r>
      <w:r w:rsidR="0093308C">
        <w:rPr>
          <w:rFonts w:ascii="Calibri" w:eastAsia="Times New Roman" w:hAnsi="Calibri" w:cs="Times New Roman"/>
          <w:b/>
          <w:bCs/>
          <w:sz w:val="40"/>
          <w:szCs w:val="24"/>
          <w:lang w:eastAsia="nl-NL"/>
        </w:rPr>
        <w:t>20</w:t>
      </w:r>
    </w:p>
    <w:p w14:paraId="3F8D0F6B" w14:textId="77777777"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1955C4E" w14:textId="77777777" w:rsidR="00F7503B" w:rsidRPr="00F7503B" w:rsidRDefault="00F7503B" w:rsidP="00F7503B">
      <w:pPr>
        <w:keepNext/>
        <w:spacing w:after="0" w:line="240" w:lineRule="auto"/>
        <w:ind w:right="-337"/>
        <w:outlineLvl w:val="0"/>
        <w:rPr>
          <w:rFonts w:ascii="Calibri" w:eastAsia="Times New Roman" w:hAnsi="Calibri" w:cs="Times New Roman"/>
          <w:b/>
          <w:bCs/>
          <w:sz w:val="26"/>
          <w:szCs w:val="24"/>
          <w:lang w:eastAsia="nl-NL"/>
        </w:rPr>
      </w:pPr>
    </w:p>
    <w:p w14:paraId="7A02ED68" w14:textId="77777777" w:rsidR="00F7503B" w:rsidRPr="00F7503B" w:rsidRDefault="00F7503B" w:rsidP="00F7503B">
      <w:pPr>
        <w:keepNext/>
        <w:spacing w:after="0" w:line="240" w:lineRule="auto"/>
        <w:ind w:right="-337"/>
        <w:outlineLvl w:val="0"/>
        <w:rPr>
          <w:rFonts w:ascii="Calibri" w:eastAsia="Times New Roman" w:hAnsi="Calibri" w:cs="Times New Roman"/>
          <w:b/>
          <w:bCs/>
          <w:sz w:val="26"/>
          <w:szCs w:val="24"/>
          <w:lang w:eastAsia="nl-NL"/>
        </w:rPr>
      </w:pPr>
      <w:r w:rsidRPr="00F7503B">
        <w:rPr>
          <w:rFonts w:ascii="Calibri" w:eastAsia="Times New Roman" w:hAnsi="Calibri" w:cs="Times New Roman"/>
          <w:b/>
          <w:bCs/>
          <w:sz w:val="26"/>
          <w:szCs w:val="24"/>
          <w:lang w:eastAsia="nl-NL"/>
        </w:rPr>
        <w:t>Jaarverslag van de secretaris van de Stichting Federatie Industrieel Erfgoed Nederland</w:t>
      </w:r>
    </w:p>
    <w:p w14:paraId="5D5A9D26" w14:textId="77777777" w:rsidR="00F7503B" w:rsidRPr="00F7503B" w:rsidRDefault="00F7503B" w:rsidP="00F7503B">
      <w:pPr>
        <w:spacing w:after="0" w:line="240" w:lineRule="auto"/>
        <w:rPr>
          <w:rFonts w:ascii="Calibri" w:eastAsia="Times New Roman" w:hAnsi="Calibri" w:cs="Times New Roman"/>
          <w:sz w:val="26"/>
          <w:szCs w:val="24"/>
          <w:lang w:eastAsia="nl-NL"/>
        </w:rPr>
      </w:pPr>
    </w:p>
    <w:p w14:paraId="784BAA12" w14:textId="77777777" w:rsidR="00F7503B" w:rsidRPr="00F7503B" w:rsidRDefault="00F7503B" w:rsidP="00F7503B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sz w:val="26"/>
          <w:szCs w:val="24"/>
          <w:lang w:eastAsia="nl-NL"/>
        </w:rPr>
      </w:pPr>
    </w:p>
    <w:p w14:paraId="09C86AA1" w14:textId="77777777" w:rsidR="00F7503B" w:rsidRPr="00F7503B" w:rsidRDefault="00F7503B" w:rsidP="00D92CA6">
      <w:pPr>
        <w:tabs>
          <w:tab w:val="left" w:pos="142"/>
        </w:tabs>
        <w:spacing w:after="0" w:line="240" w:lineRule="auto"/>
        <w:ind w:right="-157"/>
        <w:rPr>
          <w:rFonts w:ascii="Candara" w:eastAsia="Times New Roman" w:hAnsi="Candara" w:cs="Times New Roman"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b/>
          <w:bCs/>
          <w:sz w:val="20"/>
          <w:szCs w:val="20"/>
          <w:lang w:eastAsia="nl-NL"/>
        </w:rPr>
        <w:t>Algemeen</w:t>
      </w:r>
    </w:p>
    <w:p w14:paraId="68AF6027" w14:textId="6E4AB057" w:rsidR="00F7503B" w:rsidRDefault="00F7503B" w:rsidP="00F7503B">
      <w:pPr>
        <w:tabs>
          <w:tab w:val="left" w:pos="142"/>
        </w:tabs>
        <w:spacing w:after="0" w:line="240" w:lineRule="auto"/>
        <w:ind w:left="360" w:right="-157"/>
        <w:rPr>
          <w:rFonts w:ascii="Candara" w:eastAsia="Times New Roman" w:hAnsi="Candara" w:cs="Times New Roman"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>20</w:t>
      </w:r>
      <w:r w:rsidR="0093308C">
        <w:rPr>
          <w:rFonts w:ascii="Candara" w:eastAsia="Times New Roman" w:hAnsi="Candara" w:cs="Times New Roman"/>
          <w:sz w:val="20"/>
          <w:szCs w:val="20"/>
          <w:lang w:eastAsia="nl-NL"/>
        </w:rPr>
        <w:t>20</w:t>
      </w: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was </w:t>
      </w:r>
      <w:r w:rsidR="0093308C">
        <w:rPr>
          <w:rFonts w:ascii="Candara" w:eastAsia="Times New Roman" w:hAnsi="Candara" w:cs="Times New Roman"/>
          <w:sz w:val="20"/>
          <w:szCs w:val="20"/>
          <w:lang w:eastAsia="nl-NL"/>
        </w:rPr>
        <w:t xml:space="preserve">ook </w:t>
      </w: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>voor het FIENbestuur een</w:t>
      </w:r>
      <w:r w:rsidR="00D92CA6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</w:t>
      </w:r>
      <w:r w:rsidR="0093308C">
        <w:rPr>
          <w:rFonts w:ascii="Candara" w:eastAsia="Times New Roman" w:hAnsi="Candara" w:cs="Times New Roman"/>
          <w:sz w:val="20"/>
          <w:szCs w:val="20"/>
          <w:lang w:eastAsia="nl-NL"/>
        </w:rPr>
        <w:t xml:space="preserve">bijzonder </w:t>
      </w: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>jaar</w:t>
      </w:r>
      <w:r w:rsidR="005E1D96">
        <w:rPr>
          <w:rFonts w:ascii="Candara" w:eastAsia="Times New Roman" w:hAnsi="Candara" w:cs="Times New Roman"/>
          <w:sz w:val="20"/>
          <w:szCs w:val="20"/>
          <w:lang w:eastAsia="nl-NL"/>
        </w:rPr>
        <w:t xml:space="preserve">. </w:t>
      </w:r>
      <w:r w:rsidR="0093308C">
        <w:rPr>
          <w:rFonts w:ascii="Candara" w:eastAsia="Times New Roman" w:hAnsi="Candara" w:cs="Times New Roman"/>
          <w:sz w:val="20"/>
          <w:szCs w:val="20"/>
          <w:lang w:eastAsia="nl-NL"/>
        </w:rPr>
        <w:t>Ook wij mist</w:t>
      </w:r>
      <w:r w:rsidR="005E1D96">
        <w:rPr>
          <w:rFonts w:ascii="Candara" w:eastAsia="Times New Roman" w:hAnsi="Candara" w:cs="Times New Roman"/>
          <w:sz w:val="20"/>
          <w:szCs w:val="20"/>
          <w:lang w:eastAsia="nl-NL"/>
        </w:rPr>
        <w:t>e</w:t>
      </w:r>
      <w:r w:rsidR="0093308C">
        <w:rPr>
          <w:rFonts w:ascii="Candara" w:eastAsia="Times New Roman" w:hAnsi="Candara" w:cs="Times New Roman"/>
          <w:sz w:val="20"/>
          <w:szCs w:val="20"/>
          <w:lang w:eastAsia="nl-NL"/>
        </w:rPr>
        <w:t>n het ‘natuurlijke’ contact met onze achterban, die we nog wel in behoorlijke getale mochten verwelkomen op onze traditionele nieuwsjaarbijeenkomst. Maar vervolgens moesten we de jaarvergadering/bijeenkomst schrappen. Het idee van een (aan)gepaste open activiteit in de vorm van een geplande openluchtexcursie in het najaar kon, na enige aarzeling, geen doorgang vinden.  De</w:t>
      </w:r>
      <w:r w:rsidR="00713442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contacten met de Aangeslotenen vonden dan ook vrijwel geheel via de mail plaats. De mogelijkheid om</w:t>
      </w:r>
      <w:r w:rsidR="005E1D96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bij een jaarvergadering of andere activiteit </w:t>
      </w:r>
      <w:r w:rsidR="00713442">
        <w:rPr>
          <w:rFonts w:ascii="Candara" w:eastAsia="Times New Roman" w:hAnsi="Candara" w:cs="Times New Roman"/>
          <w:sz w:val="20"/>
          <w:szCs w:val="20"/>
          <w:lang w:eastAsia="nl-NL"/>
        </w:rPr>
        <w:t>van een AO’s aanwezig te zijn verviel ook vrijwel geheel</w:t>
      </w:r>
      <w:r w:rsidR="005E1D96">
        <w:rPr>
          <w:rFonts w:ascii="Candara" w:eastAsia="Times New Roman" w:hAnsi="Candara" w:cs="Times New Roman"/>
          <w:sz w:val="20"/>
          <w:szCs w:val="20"/>
          <w:lang w:eastAsia="nl-NL"/>
        </w:rPr>
        <w:t>.</w:t>
      </w:r>
    </w:p>
    <w:p w14:paraId="2B08A4D1" w14:textId="77777777" w:rsidR="00D92CA6" w:rsidRPr="00F7503B" w:rsidRDefault="00D92CA6" w:rsidP="00F7503B">
      <w:pPr>
        <w:tabs>
          <w:tab w:val="left" w:pos="142"/>
        </w:tabs>
        <w:spacing w:after="0" w:line="240" w:lineRule="auto"/>
        <w:ind w:left="360" w:right="-157"/>
        <w:rPr>
          <w:rFonts w:ascii="Candara" w:eastAsia="Times New Roman" w:hAnsi="Candara" w:cs="Times New Roman"/>
          <w:sz w:val="20"/>
          <w:szCs w:val="20"/>
          <w:lang w:eastAsia="nl-NL"/>
        </w:rPr>
      </w:pPr>
    </w:p>
    <w:p w14:paraId="05A7A7F1" w14:textId="77777777" w:rsidR="00F7503B" w:rsidRPr="00F7503B" w:rsidRDefault="00F7503B" w:rsidP="00D92CA6">
      <w:pPr>
        <w:tabs>
          <w:tab w:val="left" w:pos="142"/>
        </w:tabs>
        <w:spacing w:after="0" w:line="240" w:lineRule="auto"/>
        <w:ind w:right="-157"/>
        <w:rPr>
          <w:rFonts w:ascii="Candara" w:eastAsia="Times New Roman" w:hAnsi="Candara" w:cs="Times New Roman"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b/>
          <w:bCs/>
          <w:sz w:val="20"/>
          <w:szCs w:val="20"/>
          <w:lang w:eastAsia="nl-NL"/>
        </w:rPr>
        <w:t>Nieuwjaarsbijeenkomst</w:t>
      </w:r>
    </w:p>
    <w:p w14:paraId="0BE27D01" w14:textId="6DF0EF9D" w:rsidR="00F7503B" w:rsidRPr="00F7503B" w:rsidRDefault="00F7503B" w:rsidP="00F7503B">
      <w:pPr>
        <w:tabs>
          <w:tab w:val="left" w:pos="284"/>
        </w:tabs>
        <w:spacing w:after="0" w:line="240" w:lineRule="auto"/>
        <w:ind w:left="360" w:right="-157"/>
        <w:rPr>
          <w:rFonts w:ascii="Candara" w:eastAsia="Times New Roman" w:hAnsi="Candara" w:cs="Times New Roman"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>Op 1</w:t>
      </w:r>
      <w:r w:rsidR="0093308C">
        <w:rPr>
          <w:rFonts w:ascii="Candara" w:eastAsia="Times New Roman" w:hAnsi="Candara" w:cs="Times New Roman"/>
          <w:sz w:val="20"/>
          <w:szCs w:val="20"/>
          <w:lang w:eastAsia="nl-NL"/>
        </w:rPr>
        <w:t>8</w:t>
      </w: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januari hield FIEN haar nieuwjaarsbijeenkomst in de voormalige </w:t>
      </w:r>
      <w:r w:rsidR="0093308C" w:rsidRPr="0093308C">
        <w:rPr>
          <w:rFonts w:ascii="Candara" w:eastAsia="Times New Roman" w:hAnsi="Candara" w:cs="Times New Roman"/>
          <w:sz w:val="20"/>
          <w:szCs w:val="20"/>
          <w:lang w:eastAsia="nl-NL"/>
        </w:rPr>
        <w:t xml:space="preserve">Autobussenherstelplaats </w:t>
      </w:r>
      <w:r w:rsidR="0093308C">
        <w:rPr>
          <w:rFonts w:ascii="Candara" w:eastAsia="Times New Roman" w:hAnsi="Candara" w:cs="Times New Roman"/>
          <w:sz w:val="20"/>
          <w:szCs w:val="20"/>
          <w:lang w:eastAsia="nl-NL"/>
        </w:rPr>
        <w:t xml:space="preserve">van de NS, nu onderkomen van onder meer </w:t>
      </w:r>
      <w:r w:rsidR="0093308C" w:rsidRPr="0093308C">
        <w:rPr>
          <w:rFonts w:ascii="Candara" w:eastAsia="Times New Roman" w:hAnsi="Candara" w:cs="Times New Roman"/>
          <w:sz w:val="20"/>
          <w:szCs w:val="20"/>
          <w:lang w:eastAsia="nl-NL"/>
        </w:rPr>
        <w:t>broedplaats DB studio</w:t>
      </w:r>
      <w:r w:rsidR="0093308C">
        <w:rPr>
          <w:rFonts w:ascii="Candara" w:eastAsia="Times New Roman" w:hAnsi="Candara" w:cs="Times New Roman"/>
          <w:sz w:val="20"/>
          <w:szCs w:val="20"/>
          <w:lang w:eastAsia="nl-NL"/>
        </w:rPr>
        <w:t xml:space="preserve">, waar we te gast waren. </w:t>
      </w:r>
    </w:p>
    <w:p w14:paraId="0AE2488A" w14:textId="6AB7047E" w:rsidR="00F7503B" w:rsidRDefault="00F7503B" w:rsidP="00713442">
      <w:pPr>
        <w:tabs>
          <w:tab w:val="left" w:pos="284"/>
        </w:tabs>
        <w:spacing w:after="0" w:line="240" w:lineRule="auto"/>
        <w:ind w:left="360" w:right="-157"/>
        <w:rPr>
          <w:rFonts w:ascii="Candara" w:eastAsia="Times New Roman" w:hAnsi="Candara" w:cs="Times New Roman"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Onze voorzitter Erik Nijhof hield zijn nieuwjaarsrede, </w:t>
      </w:r>
      <w:r w:rsidR="0093308C">
        <w:rPr>
          <w:rFonts w:ascii="Candara" w:eastAsia="Times New Roman" w:hAnsi="Candara" w:cs="Times New Roman"/>
          <w:sz w:val="20"/>
          <w:szCs w:val="20"/>
          <w:lang w:eastAsia="nl-NL"/>
        </w:rPr>
        <w:t xml:space="preserve">waarna </w:t>
      </w:r>
      <w:r w:rsidR="00713442">
        <w:rPr>
          <w:rFonts w:ascii="Candara" w:eastAsia="Times New Roman" w:hAnsi="Candara" w:cs="Times New Roman"/>
          <w:sz w:val="20"/>
          <w:szCs w:val="20"/>
          <w:lang w:eastAsia="nl-NL"/>
        </w:rPr>
        <w:t>een</w:t>
      </w:r>
      <w:r w:rsidR="00713442" w:rsidRPr="00713442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inleiding</w:t>
      </w:r>
      <w:r w:rsidR="00713442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volgde van de </w:t>
      </w:r>
      <w:r w:rsidR="00713442" w:rsidRPr="00713442">
        <w:rPr>
          <w:rFonts w:ascii="Candara" w:eastAsia="Times New Roman" w:hAnsi="Candara" w:cs="Times New Roman"/>
          <w:sz w:val="20"/>
          <w:szCs w:val="20"/>
          <w:lang w:eastAsia="nl-NL"/>
        </w:rPr>
        <w:t>ontwikkelaar op de nieuwe functie</w:t>
      </w:r>
      <w:r w:rsidR="00713442">
        <w:rPr>
          <w:rFonts w:ascii="Candara" w:eastAsia="Times New Roman" w:hAnsi="Candara" w:cs="Times New Roman"/>
          <w:sz w:val="20"/>
          <w:szCs w:val="20"/>
          <w:lang w:eastAsia="nl-NL"/>
        </w:rPr>
        <w:t>s voor het gebouw en naaste omgeving</w:t>
      </w:r>
      <w:r w:rsidR="00713442" w:rsidRPr="00713442">
        <w:rPr>
          <w:rFonts w:ascii="Candara" w:eastAsia="Times New Roman" w:hAnsi="Candara" w:cs="Times New Roman"/>
          <w:sz w:val="20"/>
          <w:szCs w:val="20"/>
          <w:lang w:eastAsia="nl-NL"/>
        </w:rPr>
        <w:t xml:space="preserve">. </w:t>
      </w:r>
      <w:r w:rsidR="00713442">
        <w:rPr>
          <w:rFonts w:ascii="Candara" w:eastAsia="Times New Roman" w:hAnsi="Candara" w:cs="Times New Roman"/>
          <w:sz w:val="20"/>
          <w:szCs w:val="20"/>
          <w:lang w:eastAsia="nl-NL"/>
        </w:rPr>
        <w:t xml:space="preserve">Bert Poortman gaf namens </w:t>
      </w:r>
      <w:r w:rsidR="00713442" w:rsidRPr="00713442">
        <w:rPr>
          <w:rFonts w:ascii="Candara" w:eastAsia="Times New Roman" w:hAnsi="Candara" w:cs="Times New Roman"/>
          <w:sz w:val="20"/>
          <w:szCs w:val="20"/>
          <w:lang w:eastAsia="nl-NL"/>
        </w:rPr>
        <w:t xml:space="preserve">USINE </w:t>
      </w:r>
      <w:r w:rsidR="00713442">
        <w:rPr>
          <w:rFonts w:ascii="Candara" w:eastAsia="Times New Roman" w:hAnsi="Candara" w:cs="Times New Roman"/>
          <w:sz w:val="20"/>
          <w:szCs w:val="20"/>
          <w:lang w:eastAsia="nl-NL"/>
        </w:rPr>
        <w:t xml:space="preserve">een presentatie </w:t>
      </w:r>
      <w:r w:rsidR="00713442" w:rsidRPr="00713442">
        <w:rPr>
          <w:rFonts w:ascii="Candara" w:eastAsia="Times New Roman" w:hAnsi="Candara" w:cs="Times New Roman"/>
          <w:sz w:val="20"/>
          <w:szCs w:val="20"/>
          <w:lang w:eastAsia="nl-NL"/>
        </w:rPr>
        <w:t xml:space="preserve">over de industriële omgeving en de vroegere functie van het CAB gebouw. </w:t>
      </w:r>
      <w:r w:rsidR="00713442">
        <w:rPr>
          <w:rFonts w:ascii="Candara" w:eastAsia="Times New Roman" w:hAnsi="Candara" w:cs="Times New Roman"/>
          <w:sz w:val="20"/>
          <w:szCs w:val="20"/>
          <w:lang w:eastAsia="nl-NL"/>
        </w:rPr>
        <w:t xml:space="preserve">Waarna onder zijn leiding en toelichting een </w:t>
      </w:r>
      <w:r w:rsidR="00713442" w:rsidRPr="00713442">
        <w:rPr>
          <w:rFonts w:ascii="Candara" w:eastAsia="Times New Roman" w:hAnsi="Candara" w:cs="Times New Roman"/>
          <w:sz w:val="20"/>
          <w:szCs w:val="20"/>
          <w:lang w:eastAsia="nl-NL"/>
        </w:rPr>
        <w:t>rondleiding over het voormalige Werkspoorterrein</w:t>
      </w:r>
      <w:r w:rsidR="00713442" w:rsidRPr="00713442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</w:t>
      </w:r>
      <w:r w:rsidR="00713442">
        <w:rPr>
          <w:rFonts w:ascii="Candara" w:eastAsia="Times New Roman" w:hAnsi="Candara" w:cs="Times New Roman"/>
          <w:sz w:val="20"/>
          <w:szCs w:val="20"/>
          <w:lang w:eastAsia="nl-NL"/>
        </w:rPr>
        <w:t xml:space="preserve">volgde. Vervolgens was er binnen nog een </w:t>
      </w:r>
      <w:r w:rsidR="00713442" w:rsidRPr="00713442">
        <w:rPr>
          <w:rFonts w:ascii="Candara" w:eastAsia="Times New Roman" w:hAnsi="Candara" w:cs="Times New Roman"/>
          <w:sz w:val="20"/>
          <w:szCs w:val="20"/>
          <w:lang w:eastAsia="nl-NL"/>
        </w:rPr>
        <w:t xml:space="preserve">rondleiding door het gebouw door </w:t>
      </w:r>
      <w:r w:rsidR="00713442">
        <w:rPr>
          <w:rFonts w:ascii="Candara" w:eastAsia="Times New Roman" w:hAnsi="Candara" w:cs="Times New Roman"/>
          <w:sz w:val="20"/>
          <w:szCs w:val="20"/>
          <w:lang w:eastAsia="nl-NL"/>
        </w:rPr>
        <w:t xml:space="preserve">onze gastheer </w:t>
      </w:r>
      <w:r w:rsidR="00713442" w:rsidRPr="00713442">
        <w:rPr>
          <w:rFonts w:ascii="Candara" w:eastAsia="Times New Roman" w:hAnsi="Candara" w:cs="Times New Roman"/>
          <w:sz w:val="20"/>
          <w:szCs w:val="20"/>
          <w:lang w:eastAsia="nl-NL"/>
        </w:rPr>
        <w:t>Paul de Brabander</w:t>
      </w: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. </w:t>
      </w:r>
    </w:p>
    <w:p w14:paraId="0A3436F6" w14:textId="4270256D" w:rsidR="00BE355D" w:rsidRDefault="00BE355D" w:rsidP="00713442">
      <w:pPr>
        <w:tabs>
          <w:tab w:val="left" w:pos="284"/>
        </w:tabs>
        <w:spacing w:after="0" w:line="240" w:lineRule="auto"/>
        <w:ind w:left="360" w:right="-157"/>
        <w:rPr>
          <w:rFonts w:ascii="Candara" w:eastAsia="Times New Roman" w:hAnsi="Candara" w:cs="Times New Roman"/>
          <w:sz w:val="20"/>
          <w:szCs w:val="20"/>
          <w:lang w:eastAsia="nl-NL"/>
        </w:rPr>
      </w:pPr>
      <w:r>
        <w:rPr>
          <w:noProof/>
        </w:rPr>
        <w:drawing>
          <wp:inline distT="0" distB="0" distL="0" distR="0" wp14:anchorId="7A69BABF" wp14:editId="2E02C3E6">
            <wp:extent cx="5729605" cy="3819525"/>
            <wp:effectExtent l="0" t="0" r="444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C616E" w14:textId="77777777" w:rsidR="00BE355D" w:rsidRPr="00F7503B" w:rsidRDefault="00BE355D" w:rsidP="00713442">
      <w:pPr>
        <w:tabs>
          <w:tab w:val="left" w:pos="284"/>
        </w:tabs>
        <w:spacing w:after="0" w:line="240" w:lineRule="auto"/>
        <w:ind w:left="360" w:right="-157"/>
        <w:rPr>
          <w:rFonts w:ascii="Candara" w:eastAsia="Times New Roman" w:hAnsi="Candara" w:cs="Times New Roman"/>
          <w:sz w:val="20"/>
          <w:szCs w:val="20"/>
          <w:lang w:eastAsia="nl-NL"/>
        </w:rPr>
      </w:pPr>
    </w:p>
    <w:p w14:paraId="24EDE4F9" w14:textId="77777777" w:rsidR="00BE355D" w:rsidRDefault="00BE355D" w:rsidP="00D92CA6">
      <w:pPr>
        <w:tabs>
          <w:tab w:val="left" w:pos="142"/>
        </w:tabs>
        <w:spacing w:after="0" w:line="240" w:lineRule="auto"/>
        <w:rPr>
          <w:rFonts w:ascii="Candara" w:eastAsia="Times New Roman" w:hAnsi="Candara" w:cs="Times New Roman"/>
          <w:b/>
          <w:bCs/>
          <w:sz w:val="20"/>
          <w:szCs w:val="20"/>
          <w:lang w:eastAsia="nl-NL"/>
        </w:rPr>
      </w:pPr>
      <w:bookmarkStart w:id="0" w:name="_Hlk8378349"/>
    </w:p>
    <w:p w14:paraId="260579F3" w14:textId="3B2210DE" w:rsidR="00F7503B" w:rsidRPr="00F7503B" w:rsidRDefault="00F7503B" w:rsidP="00D92CA6">
      <w:pPr>
        <w:tabs>
          <w:tab w:val="left" w:pos="142"/>
        </w:tabs>
        <w:spacing w:after="0" w:line="240" w:lineRule="auto"/>
        <w:rPr>
          <w:rFonts w:ascii="Candara" w:eastAsia="Times New Roman" w:hAnsi="Candara" w:cs="Times New Roman"/>
          <w:b/>
          <w:bCs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b/>
          <w:bCs/>
          <w:sz w:val="20"/>
          <w:szCs w:val="20"/>
          <w:lang w:eastAsia="nl-NL"/>
        </w:rPr>
        <w:t>Jaarvergadering</w:t>
      </w:r>
    </w:p>
    <w:bookmarkEnd w:id="0"/>
    <w:p w14:paraId="3B243260" w14:textId="2D6AB6B5" w:rsidR="00713442" w:rsidRPr="00F7503B" w:rsidRDefault="00F7503B" w:rsidP="00713442">
      <w:pPr>
        <w:tabs>
          <w:tab w:val="left" w:pos="284"/>
        </w:tabs>
        <w:spacing w:after="0" w:line="240" w:lineRule="auto"/>
        <w:ind w:left="360"/>
        <w:rPr>
          <w:rFonts w:ascii="Candara" w:eastAsia="Times New Roman" w:hAnsi="Candara" w:cs="Times New Roman"/>
          <w:bCs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>zie afzonderlijk verslag</w:t>
      </w:r>
      <w:r w:rsidR="00713442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 </w:t>
      </w:r>
    </w:p>
    <w:p w14:paraId="76AD5135" w14:textId="5C576E4C" w:rsidR="00F7503B" w:rsidRPr="00F7503B" w:rsidRDefault="00F7503B" w:rsidP="00F7503B">
      <w:pPr>
        <w:tabs>
          <w:tab w:val="left" w:pos="284"/>
        </w:tabs>
        <w:spacing w:after="0" w:line="240" w:lineRule="auto"/>
        <w:ind w:left="360"/>
        <w:rPr>
          <w:rFonts w:ascii="Candara" w:eastAsia="Times New Roman" w:hAnsi="Candara" w:cs="Times New Roman"/>
          <w:bCs/>
          <w:sz w:val="20"/>
          <w:szCs w:val="20"/>
          <w:lang w:eastAsia="nl-NL"/>
        </w:rPr>
      </w:pPr>
    </w:p>
    <w:p w14:paraId="2290A1F6" w14:textId="50B391A4" w:rsidR="00F7503B" w:rsidRPr="00F7503B" w:rsidRDefault="00DE281B" w:rsidP="00D92CA6">
      <w:pPr>
        <w:tabs>
          <w:tab w:val="left" w:pos="142"/>
        </w:tabs>
        <w:spacing w:after="0" w:line="240" w:lineRule="auto"/>
        <w:rPr>
          <w:rFonts w:ascii="Candara" w:eastAsia="Times New Roman" w:hAnsi="Candara" w:cs="Times New Roman"/>
          <w:b/>
          <w:bCs/>
          <w:sz w:val="20"/>
          <w:szCs w:val="20"/>
          <w:lang w:eastAsia="nl-NL"/>
        </w:rPr>
      </w:pPr>
      <w:r>
        <w:rPr>
          <w:rFonts w:ascii="Candara" w:eastAsia="Times New Roman" w:hAnsi="Candara" w:cs="Times New Roman"/>
          <w:b/>
          <w:bCs/>
          <w:noProof/>
          <w:sz w:val="20"/>
          <w:szCs w:val="20"/>
          <w:lang w:eastAsia="nl-NL"/>
        </w:rPr>
        <w:lastRenderedPageBreak/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286033A5" wp14:editId="54BA7D43">
                <wp:simplePos x="0" y="0"/>
                <wp:positionH relativeFrom="column">
                  <wp:posOffset>-899795</wp:posOffset>
                </wp:positionH>
                <wp:positionV relativeFrom="paragraph">
                  <wp:posOffset>-722630</wp:posOffset>
                </wp:positionV>
                <wp:extent cx="5524500" cy="1268730"/>
                <wp:effectExtent l="0" t="0" r="0" b="0"/>
                <wp:wrapNone/>
                <wp:docPr id="689" name="Papier 6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B9099" w14:textId="33FA0097" w:rsidR="00DE281B" w:rsidRDefault="00DE281B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12590" y="125730"/>
                            <a:ext cx="154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F2FF7" w14:textId="22A6AA88" w:rsidR="00DE281B" w:rsidRDefault="00DE281B"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57370" y="125730"/>
                            <a:ext cx="154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24063" w14:textId="46AE2F16" w:rsidR="00DE281B" w:rsidRDefault="00DE281B"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02785" y="125730"/>
                            <a:ext cx="3365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9529E" w14:textId="544F3D16" w:rsidR="00DE281B" w:rsidRDefault="00DE281B"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21455" y="307975"/>
                            <a:ext cx="5105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85855" w14:textId="779BFB90" w:rsidR="00DE281B" w:rsidRDefault="00DE281B"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Rubriek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32630" y="307975"/>
                            <a:ext cx="3365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82708" w14:textId="1114130F" w:rsidR="00DE281B" w:rsidRDefault="00DE281B"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27270" y="156845"/>
                            <a:ext cx="3536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A115A" w14:textId="4CC47C09" w:rsidR="00DE281B" w:rsidRDefault="00DE281B"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Aantal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41850" y="307340"/>
                            <a:ext cx="7448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AD453" w14:textId="3D51D3F6" w:rsidR="00DE281B" w:rsidRDefault="00DE281B"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onderwerpen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344160" y="307340"/>
                            <a:ext cx="279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CD8BC" w14:textId="069B4B84" w:rsidR="00DE281B" w:rsidRDefault="00DE281B"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56255" y="106045"/>
                            <a:ext cx="17145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56255" y="106045"/>
                            <a:ext cx="1714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73400" y="106045"/>
                            <a:ext cx="1489710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63110" y="124460"/>
                            <a:ext cx="8255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63110" y="106045"/>
                            <a:ext cx="1714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80255" y="106045"/>
                            <a:ext cx="83121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411470" y="106045"/>
                            <a:ext cx="17145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411470" y="106045"/>
                            <a:ext cx="1714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56255" y="125730"/>
                            <a:ext cx="17145" cy="3638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63110" y="125730"/>
                            <a:ext cx="8255" cy="3638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411470" y="125730"/>
                            <a:ext cx="17145" cy="3638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17340" y="499745"/>
                            <a:ext cx="4089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A6ABA" w14:textId="33EB126C" w:rsidR="00DE281B" w:rsidRDefault="00DE281B">
                              <w:r>
                                <w:rPr>
                                  <w:rFonts w:ascii="Candara" w:hAnsi="Candara" w:cs="Candar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Actueel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2785" y="499745"/>
                            <a:ext cx="279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2BEEE" w14:textId="33D79977" w:rsidR="00DE281B" w:rsidRDefault="00DE281B">
                              <w:r>
                                <w:rPr>
                                  <w:rFonts w:ascii="Candara" w:hAnsi="Candara" w:cs="Candar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32045" y="499745"/>
                            <a:ext cx="1295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4CD13" w14:textId="63DA365A" w:rsidR="00DE281B" w:rsidRDefault="00DE281B">
                              <w:r>
                                <w:rPr>
                                  <w:rFonts w:ascii="Candara" w:hAnsi="Candara" w:cs="Candar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53965" y="499745"/>
                            <a:ext cx="279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D45FA" w14:textId="0D34C7CB" w:rsidR="00DE281B" w:rsidRDefault="00DE281B">
                              <w:r>
                                <w:rPr>
                                  <w:rFonts w:ascii="Candara" w:hAnsi="Candara" w:cs="Candar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56255" y="489585"/>
                            <a:ext cx="171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73400" y="489585"/>
                            <a:ext cx="14897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63110" y="489585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71365" y="489585"/>
                            <a:ext cx="8401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11470" y="489585"/>
                            <a:ext cx="171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56255" y="498475"/>
                            <a:ext cx="17145" cy="152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63110" y="498475"/>
                            <a:ext cx="8255" cy="152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411470" y="498475"/>
                            <a:ext cx="17145" cy="152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79800" y="661035"/>
                            <a:ext cx="10852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BAB3A" w14:textId="0F07E283" w:rsidR="00DE281B" w:rsidRDefault="00DE281B">
                              <w:r>
                                <w:rPr>
                                  <w:rFonts w:ascii="Candara" w:hAnsi="Candara" w:cs="Candar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Onlangs verschenen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502785" y="661035"/>
                            <a:ext cx="279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71668" w14:textId="482583F9" w:rsidR="00DE281B" w:rsidRDefault="00DE281B">
                              <w:r>
                                <w:rPr>
                                  <w:rFonts w:ascii="Candara" w:hAnsi="Candara" w:cs="Candar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939030" y="661035"/>
                            <a:ext cx="1143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5EE85" w14:textId="5287ABBD" w:rsidR="00DE281B" w:rsidRDefault="00DE281B">
                              <w:r>
                                <w:rPr>
                                  <w:rFonts w:ascii="Candara" w:hAnsi="Candara" w:cs="Candar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046980" y="661035"/>
                            <a:ext cx="279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B7CBF" w14:textId="0C19ACF6" w:rsidR="00DE281B" w:rsidRDefault="00DE281B">
                              <w:r>
                                <w:rPr>
                                  <w:rFonts w:ascii="Candara" w:hAnsi="Candara" w:cs="Candar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056255" y="650875"/>
                            <a:ext cx="171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73400" y="650875"/>
                            <a:ext cx="14897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563110" y="650875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71365" y="650875"/>
                            <a:ext cx="8401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411470" y="650875"/>
                            <a:ext cx="171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056255" y="659765"/>
                            <a:ext cx="17145" cy="151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563110" y="659765"/>
                            <a:ext cx="8255" cy="151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411470" y="659765"/>
                            <a:ext cx="17145" cy="151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660775" y="821690"/>
                            <a:ext cx="8934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7F4CF" w14:textId="5EC87133" w:rsidR="00DE281B" w:rsidRDefault="00DE281B">
                              <w:r>
                                <w:rPr>
                                  <w:rFonts w:ascii="Candara" w:hAnsi="Candara" w:cs="Candar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Nieuws van FIEN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502785" y="821690"/>
                            <a:ext cx="279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825CB" w14:textId="319FC3E1" w:rsidR="00DE281B" w:rsidRDefault="00DE281B">
                              <w:r>
                                <w:rPr>
                                  <w:rFonts w:ascii="Candara" w:hAnsi="Candara" w:cs="Candar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963795" y="821690"/>
                            <a:ext cx="628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613AD" w14:textId="360D7C52" w:rsidR="00DE281B" w:rsidRDefault="00DE281B">
                              <w:r>
                                <w:rPr>
                                  <w:rFonts w:ascii="Candara" w:hAnsi="Candara" w:cs="Candar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022215" y="821690"/>
                            <a:ext cx="279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D8BF2" w14:textId="3AD8B01D" w:rsidR="00DE281B" w:rsidRDefault="00DE281B">
                              <w:r>
                                <w:rPr>
                                  <w:rFonts w:ascii="Candara" w:hAnsi="Candara" w:cs="Candar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56255" y="811530"/>
                            <a:ext cx="1714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73400" y="811530"/>
                            <a:ext cx="148971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563110" y="811530"/>
                            <a:ext cx="82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571365" y="811530"/>
                            <a:ext cx="84010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411470" y="811530"/>
                            <a:ext cx="1714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056255" y="821055"/>
                            <a:ext cx="17145" cy="151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563110" y="821055"/>
                            <a:ext cx="8255" cy="151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411470" y="821055"/>
                            <a:ext cx="17145" cy="151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113530" y="982980"/>
                            <a:ext cx="4133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83EFD" w14:textId="6256151F" w:rsidR="00DE281B" w:rsidRDefault="00DE281B">
                              <w:r>
                                <w:rPr>
                                  <w:rFonts w:ascii="Candara" w:hAnsi="Candara" w:cs="Candar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502785" y="982980"/>
                            <a:ext cx="279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89EB1" w14:textId="143C1097" w:rsidR="00DE281B" w:rsidRDefault="00DE281B">
                              <w:r>
                                <w:rPr>
                                  <w:rFonts w:ascii="Candara" w:hAnsi="Candara" w:cs="Candar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943475" y="982980"/>
                            <a:ext cx="1073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B4284" w14:textId="313B7E69" w:rsidR="00DE281B" w:rsidRDefault="00DE281B">
                              <w:r>
                                <w:rPr>
                                  <w:rFonts w:ascii="Candara" w:hAnsi="Candara" w:cs="Candar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043805" y="982980"/>
                            <a:ext cx="279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8B32D" w14:textId="36820545" w:rsidR="00DE281B" w:rsidRDefault="00DE281B">
                              <w:r>
                                <w:rPr>
                                  <w:rFonts w:ascii="Candara" w:hAnsi="Candara" w:cs="Candar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056255" y="972820"/>
                            <a:ext cx="171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073400" y="972820"/>
                            <a:ext cx="14897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563110" y="97282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571365" y="972820"/>
                            <a:ext cx="8401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411470" y="972820"/>
                            <a:ext cx="171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056255" y="981710"/>
                            <a:ext cx="1714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056255" y="1132205"/>
                            <a:ext cx="1714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056255" y="1132205"/>
                            <a:ext cx="1714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073400" y="1132205"/>
                            <a:ext cx="1489710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563110" y="981710"/>
                            <a:ext cx="825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563110" y="1132205"/>
                            <a:ext cx="1714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80255" y="1132205"/>
                            <a:ext cx="83121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11470" y="981710"/>
                            <a:ext cx="1714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411470" y="1132205"/>
                            <a:ext cx="1714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411470" y="1132205"/>
                            <a:ext cx="1714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033A5" id="Papier 689" o:spid="_x0000_s1026" editas="canvas" style="position:absolute;margin-left:-70.85pt;margin-top:-56.9pt;width:435pt;height:99.9pt;z-index:251662336" coordsize="55245,1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245;height:12687;visibility:visible;mso-wrap-style:square">
                  <v:fill o:detectmouseclick="t"/>
                  <v:path o:connecttype="none"/>
                </v:shape>
                <v:rect id="Rectangle 5" o:spid="_x0000_s1028" style="position:absolute;width:31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44B9099" w14:textId="33FA0097" w:rsidR="00DE281B" w:rsidRDefault="00DE281B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42125;top:1257;width:1550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15CF2FF7" w14:textId="22A6AA88" w:rsidR="00DE281B" w:rsidRDefault="00DE281B">
                        <w:r>
                          <w:rPr>
                            <w:rFonts w:ascii="Candara" w:hAnsi="Candara" w:cs="Candara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7" o:spid="_x0000_s1030" style="position:absolute;left:43573;top:1257;width:1550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48A24063" w14:textId="46AE2F16" w:rsidR="00DE281B" w:rsidRDefault="00DE281B">
                        <w:r>
                          <w:rPr>
                            <w:rFonts w:ascii="Candara" w:hAnsi="Candara" w:cs="Candara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8" o:spid="_x0000_s1031" style="position:absolute;left:45027;top:1257;width:33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43B9529E" w14:textId="544F3D16" w:rsidR="00DE281B" w:rsidRDefault="00DE281B">
                        <w:r>
                          <w:rPr>
                            <w:rFonts w:ascii="Candara" w:hAnsi="Candara" w:cs="Candara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9" o:spid="_x0000_s1032" style="position:absolute;left:40214;top:3079;width:5105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0A185855" w14:textId="779BFB90" w:rsidR="00DE281B" w:rsidRDefault="00DE281B">
                        <w:r>
                          <w:rPr>
                            <w:rFonts w:ascii="Candara" w:hAnsi="Candara" w:cs="Candara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Rubriek </w:t>
                        </w:r>
                      </w:p>
                    </w:txbxContent>
                  </v:textbox>
                </v:rect>
                <v:rect id="Rectangle 10" o:spid="_x0000_s1033" style="position:absolute;left:45326;top:3079;width:33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0DC82708" w14:textId="1114130F" w:rsidR="00DE281B" w:rsidRDefault="00DE281B">
                        <w:r>
                          <w:rPr>
                            <w:rFonts w:ascii="Candara" w:hAnsi="Candara" w:cs="Candara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4" style="position:absolute;left:48272;top:1568;width:353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0CEA115A" w14:textId="4CC47C09" w:rsidR="00DE281B" w:rsidRDefault="00DE281B">
                        <w:r>
                          <w:rPr>
                            <w:rFonts w:ascii="Candara" w:hAnsi="Candara" w:cs="Candara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Aantal </w:t>
                        </w:r>
                      </w:p>
                    </w:txbxContent>
                  </v:textbox>
                </v:rect>
                <v:rect id="Rectangle 12" o:spid="_x0000_s1035" style="position:absolute;left:46418;top:3073;width:744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561AD453" w14:textId="3D51D3F6" w:rsidR="00DE281B" w:rsidRDefault="00DE281B">
                        <w:r>
                          <w:rPr>
                            <w:rFonts w:ascii="Candara" w:hAnsi="Candara" w:cs="Candara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onderwerpen</w:t>
                        </w:r>
                      </w:p>
                    </w:txbxContent>
                  </v:textbox>
                </v:rect>
                <v:rect id="Rectangle 13" o:spid="_x0000_s1036" style="position:absolute;left:53441;top:3073;width:28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672CD8BC" w14:textId="069B4B84" w:rsidR="00DE281B" w:rsidRDefault="00DE281B">
                        <w:r>
                          <w:rPr>
                            <w:rFonts w:ascii="Candara" w:hAnsi="Candara" w:cs="Candara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30562;top:1060;width:17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5" o:spid="_x0000_s1038" style="position:absolute;left:30562;top:1060;width:17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6" o:spid="_x0000_s1039" style="position:absolute;left:30734;top:1060;width:1489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7" o:spid="_x0000_s1040" style="position:absolute;left:45631;top:1244;width:8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8" o:spid="_x0000_s1041" style="position:absolute;left:45631;top:1060;width:17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9" o:spid="_x0000_s1042" style="position:absolute;left:45802;top:1060;width:831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20" o:spid="_x0000_s1043" style="position:absolute;left:54114;top:1060;width:17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21" o:spid="_x0000_s1044" style="position:absolute;left:54114;top:1060;width:17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22" o:spid="_x0000_s1045" style="position:absolute;left:30562;top:1257;width:172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3" o:spid="_x0000_s1046" style="position:absolute;left:45631;top:1257;width:82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4" o:spid="_x0000_s1047" style="position:absolute;left:54114;top:1257;width:172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5" o:spid="_x0000_s1048" style="position:absolute;left:41173;top:4997;width:408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7E7A6ABA" w14:textId="33EB126C" w:rsidR="00DE281B" w:rsidRDefault="00DE281B">
                        <w:r>
                          <w:rPr>
                            <w:rFonts w:ascii="Candara" w:hAnsi="Candara" w:cs="Candara"/>
                            <w:color w:val="000000"/>
                            <w:sz w:val="20"/>
                            <w:szCs w:val="20"/>
                            <w:lang w:val="en-US"/>
                          </w:rPr>
                          <w:t>Actueel</w:t>
                        </w:r>
                      </w:p>
                    </w:txbxContent>
                  </v:textbox>
                </v:rect>
                <v:rect id="Rectangle 26" o:spid="_x0000_s1049" style="position:absolute;left:45027;top:4997;width:28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39B2BEEE" w14:textId="33D79977" w:rsidR="00DE281B" w:rsidRDefault="00DE281B">
                        <w:r>
                          <w:rPr>
                            <w:rFonts w:ascii="Candara" w:hAnsi="Candara" w:cs="Candara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0" style="position:absolute;left:49320;top:4997;width:129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72D4CD13" w14:textId="63DA365A" w:rsidR="00DE281B" w:rsidRDefault="00DE281B">
                        <w:r>
                          <w:rPr>
                            <w:rFonts w:ascii="Candara" w:hAnsi="Candara" w:cs="Candara"/>
                            <w:color w:val="000000"/>
                            <w:sz w:val="20"/>
                            <w:szCs w:val="20"/>
                            <w:lang w:val="en-US"/>
                          </w:rPr>
                          <w:t>34</w:t>
                        </w:r>
                      </w:p>
                    </w:txbxContent>
                  </v:textbox>
                </v:rect>
                <v:rect id="Rectangle 28" o:spid="_x0000_s1051" style="position:absolute;left:50539;top:4997;width:28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57CD45FA" w14:textId="0D34C7CB" w:rsidR="00DE281B" w:rsidRDefault="00DE281B">
                        <w:r>
                          <w:rPr>
                            <w:rFonts w:ascii="Candara" w:hAnsi="Candara" w:cs="Candara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2" style="position:absolute;left:30562;top:4895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0" o:spid="_x0000_s1053" style="position:absolute;left:30734;top:4895;width:14897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31" o:spid="_x0000_s1054" style="position:absolute;left:45631;top:4895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32" o:spid="_x0000_s1055" style="position:absolute;left:45713;top:4895;width:840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eI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" fillcolor="black" stroked="f"/>
                <v:rect id="Rectangle 33" o:spid="_x0000_s1056" style="position:absolute;left:54114;top:4895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IT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GcHvmXgEZP4AAAD//wMAUEsBAi0AFAAGAAgAAAAhANvh9svuAAAAhQEAABMAAAAAAAAA&#10;AAAAAAAAAAAAAFtDb250ZW50X1R5cGVzXS54bWxQSwECLQAUAAYACAAAACEAWvQsW78AAAAVAQAA&#10;CwAAAAAAAAAAAAAAAAAfAQAAX3JlbHMvLnJlbHNQSwECLQAUAAYACAAAACEAaSGCE8YAAADcAAAA&#10;DwAAAAAAAAAAAAAAAAAHAgAAZHJzL2Rvd25yZXYueG1sUEsFBgAAAAADAAMAtwAAAPoCAAAAAA==&#10;" fillcolor="black" stroked="f"/>
                <v:rect id="Rectangle 34" o:spid="_x0000_s1057" style="position:absolute;left:30562;top:4984;width:17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xxk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a9FO5n4hGQ038AAAD//wMAUEsBAi0AFAAGAAgAAAAhANvh9svuAAAAhQEAABMAAAAAAAAA&#10;AAAAAAAAAAAAAFtDb250ZW50X1R5cGVzXS54bWxQSwECLQAUAAYACAAAACEAWvQsW78AAAAVAQAA&#10;CwAAAAAAAAAAAAAAAAAfAQAAX3JlbHMvLnJlbHNQSwECLQAUAAYACAAAACEAmfMcZMYAAADcAAAA&#10;DwAAAAAAAAAAAAAAAAAHAgAAZHJzL2Rvd25yZXYueG1sUEsFBgAAAAADAAMAtwAAAPoCAAAAAA==&#10;" fillcolor="black" stroked="f"/>
                <v:rect id="Rectangle 35" o:spid="_x0000_s1058" style="position:absolute;left:45631;top:4984;width:8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7n/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a9OFxJh4BOb0DAAD//wMAUEsBAi0AFAAGAAgAAAAhANvh9svuAAAAhQEAABMAAAAAAAAA&#10;AAAAAAAAAAAAAFtDb250ZW50X1R5cGVzXS54bWxQSwECLQAUAAYACAAAACEAWvQsW78AAAAVAQAA&#10;CwAAAAAAAAAAAAAAAAAfAQAAX3JlbHMvLnJlbHNQSwECLQAUAAYACAAAACEA9r+5/8YAAADcAAAA&#10;DwAAAAAAAAAAAAAAAAAHAgAAZHJzL2Rvd25yZXYueG1sUEsFBgAAAAADAAMAtwAAAPoCAAAAAA==&#10;" fillcolor="black" stroked="f"/>
                <v:rect id="Rectangle 36" o:spid="_x0000_s1059" style="position:absolute;left:54114;top:4984;width:17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iGL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QzTFO5n4hGQs38AAAD//wMAUEsBAi0AFAAGAAgAAAAhANvh9svuAAAAhQEAABMAAAAAAAAA&#10;AAAAAAAAAAAAAFtDb250ZW50X1R5cGVzXS54bWxQSwECLQAUAAYACAAAACEAWvQsW78AAAAVAQAA&#10;CwAAAAAAAAAAAAAAAAAfAQAAX3JlbHMvLnJlbHNQSwECLQAUAAYACAAAACEAeVYhi8YAAADcAAAA&#10;DwAAAAAAAAAAAAAAAAAHAgAAZHJzL2Rvd25yZXYueG1sUEsFBgAAAAADAAMAtwAAAPoCAAAAAA==&#10;" fillcolor="black" stroked="f"/>
                <v:rect id="Rectangle 37" o:spid="_x0000_s1060" style="position:absolute;left:34798;top:6610;width:1085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jT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urGjTwgAAANwAAAAPAAAA&#10;AAAAAAAAAAAAAAcCAABkcnMvZG93bnJldi54bWxQSwUGAAAAAAMAAwC3AAAA9gIAAAAA&#10;" filled="f" stroked="f">
                  <v:textbox style="mso-fit-shape-to-text:t" inset="0,0,0,0">
                    <w:txbxContent>
                      <w:p w14:paraId="665BAB3A" w14:textId="0F07E283" w:rsidR="00DE281B" w:rsidRDefault="00DE281B">
                        <w:r>
                          <w:rPr>
                            <w:rFonts w:ascii="Candara" w:hAnsi="Candara" w:cs="Candara"/>
                            <w:color w:val="000000"/>
                            <w:sz w:val="20"/>
                            <w:szCs w:val="20"/>
                            <w:lang w:val="en-US"/>
                          </w:rPr>
                          <w:t>Onlangs verschenen</w:t>
                        </w:r>
                      </w:p>
                    </w:txbxContent>
                  </v:textbox>
                </v:rect>
                <v:rect id="Rectangle 38" o:spid="_x0000_s1061" style="position:absolute;left:45027;top:6610;width:28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ak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N5+9qTBAAAA3AAAAA8AAAAA&#10;AAAAAAAAAAAABwIAAGRycy9kb3ducmV2LnhtbFBLBQYAAAAAAwADALcAAAD1AgAAAAA=&#10;" filled="f" stroked="f">
                  <v:textbox style="mso-fit-shape-to-text:t" inset="0,0,0,0">
                    <w:txbxContent>
                      <w:p w14:paraId="63971668" w14:textId="482583F9" w:rsidR="00DE281B" w:rsidRDefault="00DE281B">
                        <w:r>
                          <w:rPr>
                            <w:rFonts w:ascii="Candara" w:hAnsi="Candara" w:cs="Candara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2" style="position:absolute;left:49390;top:6610;width:114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M/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CxMlM/wgAAANwAAAAPAAAA&#10;AAAAAAAAAAAAAAcCAABkcnMvZG93bnJldi54bWxQSwUGAAAAAAMAAwC3AAAA9gIAAAAA&#10;" filled="f" stroked="f">
                  <v:textbox style="mso-fit-shape-to-text:t" inset="0,0,0,0">
                    <w:txbxContent>
                      <w:p w14:paraId="1205EE85" w14:textId="5287ABBD" w:rsidR="00DE281B" w:rsidRDefault="00DE281B">
                        <w:r>
                          <w:rPr>
                            <w:rFonts w:ascii="Candara" w:hAnsi="Candara" w:cs="Candara"/>
                            <w:color w:val="000000"/>
                            <w:sz w:val="20"/>
                            <w:szCs w:val="20"/>
                            <w:lang w:val="en-US"/>
                          </w:rPr>
                          <w:t>18</w:t>
                        </w:r>
                      </w:p>
                    </w:txbxContent>
                  </v:textbox>
                </v:rect>
                <v:rect id="Rectangle 40" o:spid="_x0000_s1063" style="position:absolute;left:50469;top:6610;width:28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dN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wK3HTcAAAADcAAAADwAAAAAA&#10;AAAAAAAAAAAHAgAAZHJzL2Rvd25yZXYueG1sUEsFBgAAAAADAAMAtwAAAPQCAAAAAA==&#10;" filled="f" stroked="f">
                  <v:textbox style="mso-fit-shape-to-text:t" inset="0,0,0,0">
                    <w:txbxContent>
                      <w:p w14:paraId="6C4B7CBF" w14:textId="0C19ACF6" w:rsidR="00DE281B" w:rsidRDefault="00DE281B">
                        <w:r>
                          <w:rPr>
                            <w:rFonts w:ascii="Candara" w:hAnsi="Candara" w:cs="Candara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4" style="position:absolute;left:30562;top:6508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4V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iajGdzPxCMgF/8AAAD//wMAUEsBAi0AFAAGAAgAAAAhANvh9svuAAAAhQEAABMAAAAAAAAA&#10;AAAAAAAAAAAAAFtDb250ZW50X1R5cGVzXS54bWxQSwECLQAUAAYACAAAACEAWvQsW78AAAAVAQAA&#10;CwAAAAAAAAAAAAAAAAAfAQAAX3JlbHMvLnJlbHNQSwECLQAUAAYACAAAACEAl1eOFcYAAADcAAAA&#10;DwAAAAAAAAAAAAAAAAAHAgAAZHJzL2Rvd25yZXYueG1sUEsFBgAAAAADAAMAtwAAAPoCAAAAAA==&#10;" fillcolor="black" stroked="f"/>
                <v:rect id="Rectangle 42" o:spid="_x0000_s1065" style="position:absolute;left:30734;top:6508;width:14897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BTO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WjYR8eZ+IRkPkdAAD//wMAUEsBAi0AFAAGAAgAAAAhANvh9svuAAAAhQEAABMAAAAAAAAA&#10;AAAAAAAAAAAAAFtDb250ZW50X1R5cGVzXS54bWxQSwECLQAUAAYACAAAACEAWvQsW78AAAAVAQAA&#10;CwAAAAAAAAAAAAAAAAAfAQAAX3JlbHMvLnJlbHNQSwECLQAUAAYACAAAACEA7PgUzsYAAADcAAAA&#10;DwAAAAAAAAAAAAAAAAAHAgAAZHJzL2Rvd25yZXYueG1sUEsFBgAAAAADAAMAtwAAAPoCAAAAAA==&#10;" fillcolor="black" stroked="f"/>
                <v:rect id="Rectangle 43" o:spid="_x0000_s1066" style="position:absolute;left:45631;top:6508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q5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Ggn8L9TDwCcnoDAAD//wMAUEsBAi0AFAAGAAgAAAAhANvh9svuAAAAhQEAABMAAAAAAAAA&#10;AAAAAAAAAAAAAFtDb250ZW50X1R5cGVzXS54bWxQSwECLQAUAAYACAAAACEAWvQsW78AAAAVAQAA&#10;CwAAAAAAAAAAAAAAAAAfAQAAX3JlbHMvLnJlbHNQSwECLQAUAAYACAAAACEAHCqKucYAAADcAAAA&#10;DwAAAAAAAAAAAAAAAAAHAgAAZHJzL2Rvd25yZXYueG1sUEsFBgAAAAADAAMAtwAAAPoCAAAAAA==&#10;" fillcolor="black" stroked="f"/>
                <v:rect id="Rectangle 44" o:spid="_x0000_s1067" style="position:absolute;left:45713;top:6508;width:840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8i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wHfXiciUdATu4AAAD//wMAUEsBAi0AFAAGAAgAAAAhANvh9svuAAAAhQEAABMAAAAAAAAA&#10;AAAAAAAAAAAAAFtDb250ZW50X1R5cGVzXS54bWxQSwECLQAUAAYACAAAACEAWvQsW78AAAAVAQAA&#10;CwAAAAAAAAAAAAAAAAAfAQAAX3JlbHMvLnJlbHNQSwECLQAUAAYACAAAACEAc2YvIsYAAADcAAAA&#10;DwAAAAAAAAAAAAAAAAAHAgAAZHJzL2Rvd25yZXYueG1sUEsFBgAAAAADAAMAtwAAAPoCAAAAAA==&#10;" fillcolor="black" stroked="f"/>
                <v:rect id="Rectangle 45" o:spid="_x0000_s1068" style="position:absolute;left:54114;top:6508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dW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ZAz/Z+IRkMUfAAAA//8DAFBLAQItABQABgAIAAAAIQDb4fbL7gAAAIUBAAATAAAAAAAA&#10;AAAAAAAAAAAAAABbQ29udGVudF9UeXBlc10ueG1sUEsBAi0AFAAGAAgAAAAhAFr0LFu/AAAAFQEA&#10;AAsAAAAAAAAAAAAAAAAAHwEAAF9yZWxzLy5yZWxzUEsBAi0AFAAGAAgAAAAhAPyPt1bHAAAA3AAA&#10;AA8AAAAAAAAAAAAAAAAABwIAAGRycy9kb3ducmV2LnhtbFBLBQYAAAAAAwADALcAAAD7AgAAAAA=&#10;" fillcolor="black" stroked="f"/>
                <v:rect id="Rectangle 46" o:spid="_x0000_s1069" style="position:absolute;left:30562;top:6597;width:172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LN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BmsL9TDwCcnoDAAD//wMAUEsBAi0AFAAGAAgAAAAhANvh9svuAAAAhQEAABMAAAAAAAAA&#10;AAAAAAAAAAAAAFtDb250ZW50X1R5cGVzXS54bWxQSwECLQAUAAYACAAAACEAWvQsW78AAAAVAQAA&#10;CwAAAAAAAAAAAAAAAAAfAQAAX3JlbHMvLnJlbHNQSwECLQAUAAYACAAAACEAk8MSzcYAAADcAAAA&#10;DwAAAAAAAAAAAAAAAAAHAgAAZHJzL2Rvd25yZXYueG1sUEsFBgAAAAADAAMAtwAAAPoCAAAAAA==&#10;" fillcolor="black" stroked="f"/>
                <v:rect id="Rectangle 47" o:spid="_x0000_s1070" style="position:absolute;left:45631;top:6597;width:82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y6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0kML9TDwCcnoDAAD//wMAUEsBAi0AFAAGAAgAAAAhANvh9svuAAAAhQEAABMAAAAAAAAA&#10;AAAAAAAAAAAAAFtDb250ZW50X1R5cGVzXS54bWxQSwECLQAUAAYACAAAACEAWvQsW78AAAAVAQAA&#10;CwAAAAAAAAAAAAAAAAAfAQAAX3JlbHMvLnJlbHNQSwECLQAUAAYACAAAACEAYxGMusYAAADcAAAA&#10;DwAAAAAAAAAAAAAAAAAHAgAAZHJzL2Rvd25yZXYueG1sUEsFBgAAAAADAAMAtwAAAPoCAAAAAA==&#10;" fillcolor="black" stroked="f"/>
                <v:rect id="Rectangle 48" o:spid="_x0000_s1071" style="position:absolute;left:54114;top:6597;width:172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kh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aDd7ifiUdATm4AAAD//wMAUEsBAi0AFAAGAAgAAAAhANvh9svuAAAAhQEAABMAAAAAAAAA&#10;AAAAAAAAAAAAAFtDb250ZW50X1R5cGVzXS54bWxQSwECLQAUAAYACAAAACEAWvQsW78AAAAVAQAA&#10;CwAAAAAAAAAAAAAAAAAfAQAAX3JlbHMvLnJlbHNQSwECLQAUAAYACAAAACEADF0pIcYAAADcAAAA&#10;DwAAAAAAAAAAAAAAAAAHAgAAZHJzL2Rvd25yZXYueG1sUEsFBgAAAAADAAMAtwAAAPoCAAAAAA==&#10;" fillcolor="black" stroked="f"/>
                <v:rect id="Rectangle 49" o:spid="_x0000_s1072" style="position:absolute;left:36607;top:8216;width:893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Q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RXRRkMAAAADcAAAADwAAAAAA&#10;AAAAAAAAAAAHAgAAZHJzL2Rvd25yZXYueG1sUEsFBgAAAAADAAMAtwAAAPQCAAAAAA==&#10;" filled="f" stroked="f">
                  <v:textbox style="mso-fit-shape-to-text:t" inset="0,0,0,0">
                    <w:txbxContent>
                      <w:p w14:paraId="0CF7F4CF" w14:textId="5EC87133" w:rsidR="00DE281B" w:rsidRDefault="00DE281B">
                        <w:r>
                          <w:rPr>
                            <w:rFonts w:ascii="Candara" w:hAnsi="Candara" w:cs="Candara"/>
                            <w:color w:val="000000"/>
                            <w:sz w:val="20"/>
                            <w:szCs w:val="20"/>
                            <w:lang w:val="en-US"/>
                          </w:rPr>
                          <w:t>Nieuws van FIEN</w:t>
                        </w:r>
                      </w:p>
                    </w:txbxContent>
                  </v:textbox>
                </v:rect>
                <v:rect id="Rectangle 50" o:spid="_x0000_s1073" style="position:absolute;left:45027;top:8216;width:28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Q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AqOPQLwgAAANwAAAAPAAAA&#10;AAAAAAAAAAAAAAcCAABkcnMvZG93bnJldi54bWxQSwUGAAAAAAMAAwC3AAAA9gIAAAAA&#10;" filled="f" stroked="f">
                  <v:textbox style="mso-fit-shape-to-text:t" inset="0,0,0,0">
                    <w:txbxContent>
                      <w:p w14:paraId="012825CB" w14:textId="319FC3E1" w:rsidR="00DE281B" w:rsidRDefault="00DE281B">
                        <w:r>
                          <w:rPr>
                            <w:rFonts w:ascii="Candara" w:hAnsi="Candara" w:cs="Candara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4" style="position:absolute;left:49637;top:8216;width:62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cr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/PT&#10;mXQE5PYDAAD//wMAUEsBAi0AFAAGAAgAAAAhANvh9svuAAAAhQEAABMAAAAAAAAAAAAAAAAAAAAA&#10;AFtDb250ZW50X1R5cGVzXS54bWxQSwECLQAUAAYACAAAACEAWvQsW78AAAAVAQAACwAAAAAAAAAA&#10;AAAAAAAfAQAAX3JlbHMvLnJlbHNQSwECLQAUAAYACAAAACEAdW6XK70AAADcAAAADwAAAAAAAAAA&#10;AAAAAAAHAgAAZHJzL2Rvd25yZXYueG1sUEsFBgAAAAADAAMAtwAAAPECAAAAAA==&#10;" filled="f" stroked="f">
                  <v:textbox style="mso-fit-shape-to-text:t" inset="0,0,0,0">
                    <w:txbxContent>
                      <w:p w14:paraId="773613AD" w14:textId="360D7C52" w:rsidR="00DE281B" w:rsidRDefault="00DE281B">
                        <w:r>
                          <w:rPr>
                            <w:rFonts w:ascii="Candara" w:hAnsi="Candara" w:cs="Candara"/>
                            <w:color w:val="000000"/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52" o:spid="_x0000_s1075" style="position:absolute;left:50222;top:8216;width:27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Kw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50v4PZOOgNx9AAAA//8DAFBLAQItABQABgAIAAAAIQDb4fbL7gAAAIUBAAATAAAAAAAAAAAAAAAA&#10;AAAAAABbQ29udGVudF9UeXBlc10ueG1sUEsBAi0AFAAGAAgAAAAhAFr0LFu/AAAAFQEAAAsAAAAA&#10;AAAAAAAAAAAAHwEAAF9yZWxzLy5yZWxzUEsBAi0AFAAGAAgAAAAhABoiMrDBAAAA3AAAAA8AAAAA&#10;AAAAAAAAAAAABwIAAGRycy9kb3ducmV2LnhtbFBLBQYAAAAAAwADALcAAAD1AgAAAAA=&#10;" filled="f" stroked="f">
                  <v:textbox style="mso-fit-shape-to-text:t" inset="0,0,0,0">
                    <w:txbxContent>
                      <w:p w14:paraId="080D8BF2" w14:textId="3AD8B01D" w:rsidR="00DE281B" w:rsidRDefault="00DE281B">
                        <w:r>
                          <w:rPr>
                            <w:rFonts w:ascii="Candara" w:hAnsi="Candara" w:cs="Candara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6" style="position:absolute;left:30562;top:8115;width:17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A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LUvg9E4+AXDwAAAD//wMAUEsBAi0AFAAGAAgAAAAhANvh9svuAAAAhQEAABMAAAAAAAAA&#10;AAAAAAAAAAAAAFtDb250ZW50X1R5cGVzXS54bWxQSwECLQAUAAYACAAAACEAWvQsW78AAAAVAQAA&#10;CwAAAAAAAAAAAAAAAAAfAQAAX3JlbHMvLnJlbHNQSwECLQAUAAYACAAAACEA0kZABMYAAADcAAAA&#10;DwAAAAAAAAAAAAAAAAAHAgAAZHJzL2Rvd25yZXYueG1sUEsFBgAAAAADAAMAtwAAAPoCAAAAAA==&#10;" fillcolor="black" stroked="f"/>
                <v:rect id="Rectangle 54" o:spid="_x0000_s1077" style="position:absolute;left:30734;top:8115;width:1489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uWf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Wk6RBuZ+IRkLN/AAAA//8DAFBLAQItABQABgAIAAAAIQDb4fbL7gAAAIUBAAATAAAAAAAA&#10;AAAAAAAAAAAAAABbQ29udGVudF9UeXBlc10ueG1sUEsBAi0AFAAGAAgAAAAhAFr0LFu/AAAAFQEA&#10;AAsAAAAAAAAAAAAAAAAAHwEAAF9yZWxzLy5yZWxzUEsBAi0AFAAGAAgAAAAhAL0K5Z/HAAAA3AAA&#10;AA8AAAAAAAAAAAAAAAAABwIAAGRycy9kb3ducmV2LnhtbFBLBQYAAAAAAwADALcAAAD7AgAAAAA=&#10;" fillcolor="black" stroked="f"/>
                <v:rect id="Rectangle 55" o:spid="_x0000_s1078" style="position:absolute;left:45631;top:8115;width:8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33r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aRpH+5n4hGQ038AAAD//wMAUEsBAi0AFAAGAAgAAAAhANvh9svuAAAAhQEAABMAAAAAAAAA&#10;AAAAAAAAAAAAAFtDb250ZW50X1R5cGVzXS54bWxQSwECLQAUAAYACAAAACEAWvQsW78AAAAVAQAA&#10;CwAAAAAAAAAAAAAAAAAfAQAAX3JlbHMvLnJlbHNQSwECLQAUAAYACAAAACEAMuN968YAAADcAAAA&#10;DwAAAAAAAAAAAAAAAAAHAgAAZHJzL2Rvd25yZXYueG1sUEsFBgAAAAADAAMAtwAAAPoCAAAAAA==&#10;" fillcolor="black" stroked="f"/>
                <v:rect id="Rectangle 56" o:spid="_x0000_s1079" style="position:absolute;left:45713;top:8115;width:840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hw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I0HcD9TDwCcnoDAAD//wMAUEsBAi0AFAAGAAgAAAAhANvh9svuAAAAhQEAABMAAAAAAAAA&#10;AAAAAAAAAAAAAFtDb250ZW50X1R5cGVzXS54bWxQSwECLQAUAAYACAAAACEAWvQsW78AAAAVAQAA&#10;CwAAAAAAAAAAAAAAAAAfAQAAX3JlbHMvLnJlbHNQSwECLQAUAAYACAAAACEAXa/YcMYAAADcAAAA&#10;DwAAAAAAAAAAAAAAAAAHAgAAZHJzL2Rvd25yZXYueG1sUEsFBgAAAAADAAMAtwAAAPoCAAAAAA==&#10;" fillcolor="black" stroked="f"/>
                <v:rect id="Rectangle 57" o:spid="_x0000_s1080" style="position:absolute;left:54114;top:8115;width:17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" fillcolor="black" stroked="f"/>
                <v:rect id="Rectangle 58" o:spid="_x0000_s1081" style="position:absolute;left:30562;top:8210;width:172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Oc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6QjuZ+IRkPM/AAAA//8DAFBLAQItABQABgAIAAAAIQDb4fbL7gAAAIUBAAATAAAAAAAA&#10;AAAAAAAAAAAAAABbQ29udGVudF9UeXBlc10ueG1sUEsBAi0AFAAGAAgAAAAhAFr0LFu/AAAAFQEA&#10;AAsAAAAAAAAAAAAAAAAAHwEAAF9yZWxzLy5yZWxzUEsBAi0AFAAGAAgAAAAhAMIx45zHAAAA3AAA&#10;AA8AAAAAAAAAAAAAAAAABwIAAGRycy9kb3ducmV2LnhtbFBLBQYAAAAAAwADALcAAAD7AgAAAAA=&#10;" fillcolor="black" stroked="f"/>
                <v:rect id="Rectangle 59" o:spid="_x0000_s1082" style="position:absolute;left:45631;top:8210;width:82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" fillcolor="black" stroked="f"/>
                <v:rect id="Rectangle 60" o:spid="_x0000_s1083" style="position:absolute;left:54114;top:8210;width:172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J1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SBNh3A/E4+AnNwAAAD//wMAUEsBAi0AFAAGAAgAAAAhANvh9svuAAAAhQEAABMAAAAAAAAA&#10;AAAAAAAAAAAAAFtDb250ZW50X1R5cGVzXS54bWxQSwECLQAUAAYACAAAACEAWvQsW78AAAAVAQAA&#10;CwAAAAAAAAAAAAAAAAAfAQAAX3JlbHMvLnJlbHNQSwECLQAUAAYACAAAACEA3OLSdcYAAADcAAAA&#10;DwAAAAAAAAAAAAAAAAAHAgAAZHJzL2Rvd25yZXYueG1sUEsFBgAAAAADAAMAtwAAAPoCAAAAAA==&#10;" fillcolor="black" stroked="f"/>
                <v:rect id="Rectangle 61" o:spid="_x0000_s1084" style="position:absolute;left:41135;top:9829;width:413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H2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8LcB9sAAAADcAAAADwAAAAAA&#10;AAAAAAAAAAAHAgAAZHJzL2Rvd25yZXYueG1sUEsFBgAAAAADAAMAtwAAAPQCAAAAAA==&#10;" filled="f" stroked="f">
                  <v:textbox style="mso-fit-shape-to-text:t" inset="0,0,0,0">
                    <w:txbxContent>
                      <w:p w14:paraId="53383EFD" w14:textId="6256151F" w:rsidR="00DE281B" w:rsidRDefault="00DE281B">
                        <w:r>
                          <w:rPr>
                            <w:rFonts w:ascii="Candara" w:hAnsi="Candara" w:cs="Candara"/>
                            <w:color w:val="000000"/>
                            <w:sz w:val="20"/>
                            <w:szCs w:val="20"/>
                            <w:lang w:val="en-US"/>
                          </w:rPr>
                          <w:t>Agenda</w:t>
                        </w:r>
                      </w:p>
                    </w:txbxContent>
                  </v:textbox>
                </v:rect>
                <v:rect id="Rectangle 62" o:spid="_x0000_s1085" style="position:absolute;left:45027;top:9829;width:28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R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Cf+6RtwgAAANwAAAAPAAAA&#10;AAAAAAAAAAAAAAcCAABkcnMvZG93bnJldi54bWxQSwUGAAAAAAMAAwC3AAAA9gIAAAAA&#10;" filled="f" stroked="f">
                  <v:textbox style="mso-fit-shape-to-text:t" inset="0,0,0,0">
                    <w:txbxContent>
                      <w:p w14:paraId="77189EB1" w14:textId="143C1097" w:rsidR="00DE281B" w:rsidRDefault="00DE281B">
                        <w:r>
                          <w:rPr>
                            <w:rFonts w:ascii="Candara" w:hAnsi="Candara" w:cs="Candara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6" style="position:absolute;left:49434;top:9829;width:107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o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" filled="f" stroked="f">
                  <v:textbox style="mso-fit-shape-to-text:t" inset="0,0,0,0">
                    <w:txbxContent>
                      <w:p w14:paraId="0A8B4284" w14:textId="313B7E69" w:rsidR="00DE281B" w:rsidRDefault="00DE281B">
                        <w:r>
                          <w:rPr>
                            <w:rFonts w:ascii="Candara" w:hAnsi="Candara" w:cs="Candara"/>
                            <w:color w:val="000000"/>
                            <w:sz w:val="20"/>
                            <w:szCs w:val="2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64" o:spid="_x0000_s1087" style="position:absolute;left:50438;top:9829;width:27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+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AAZZ+BwgAAANwAAAAPAAAA&#10;AAAAAAAAAAAAAAcCAABkcnMvZG93bnJldi54bWxQSwUGAAAAAAMAAwC3AAAA9gIAAAAA&#10;" filled="f" stroked="f">
                  <v:textbox style="mso-fit-shape-to-text:t" inset="0,0,0,0">
                    <w:txbxContent>
                      <w:p w14:paraId="4068B32D" w14:textId="36820545" w:rsidR="00DE281B" w:rsidRDefault="00DE281B">
                        <w:r>
                          <w:rPr>
                            <w:rFonts w:ascii="Candara" w:hAnsi="Candara" w:cs="Candara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8" style="position:absolute;left:30562;top:9728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s2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0QB+z8QjIOdPAAAA//8DAFBLAQItABQABgAIAAAAIQDb4fbL7gAAAIUBAAATAAAAAAAA&#10;AAAAAAAAAAAAAABbQ29udGVudF9UeXBlc10ueG1sUEsBAi0AFAAGAAgAAAAhAFr0LFu/AAAAFQEA&#10;AAsAAAAAAAAAAAAAAAAAHwEAAF9yZWxzLy5yZWxzUEsBAi0AFAAGAAgAAAAhALc66zbHAAAA3AAA&#10;AA8AAAAAAAAAAAAAAAAABwIAAGRycy9kb3ducmV2LnhtbFBLBQYAAAAAAwADALcAAAD7AgAAAAA=&#10;" fillcolor="black" stroked="f"/>
                <v:rect id="Rectangle 66" o:spid="_x0000_s1089" style="position:absolute;left:30734;top:9728;width:14897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6t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bvA7ifiUdATm4AAAD//wMAUEsBAi0AFAAGAAgAAAAhANvh9svuAAAAhQEAABMAAAAAAAAA&#10;AAAAAAAAAAAAAFtDb250ZW50X1R5cGVzXS54bWxQSwECLQAUAAYACAAAACEAWvQsW78AAAAVAQAA&#10;CwAAAAAAAAAAAAAAAAAfAQAAX3JlbHMvLnJlbHNQSwECLQAUAAYACAAAACEA2HZOrcYAAADcAAAA&#10;DwAAAAAAAAAAAAAAAAAHAgAAZHJzL2Rvd25yZXYueG1sUEsFBgAAAAADAAMAtwAAAPoCAAAAAA==&#10;" fillcolor="black" stroked="f"/>
                <v:rect id="Rectangle 67" o:spid="_x0000_s1090" style="position:absolute;left:45631;top:9728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Da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oxTuZ+IRkPM/AAAA//8DAFBLAQItABQABgAIAAAAIQDb4fbL7gAAAIUBAAATAAAAAAAA&#10;AAAAAAAAAAAAAABbQ29udGVudF9UeXBlc10ueG1sUEsBAi0AFAAGAAgAAAAhAFr0LFu/AAAAFQEA&#10;AAsAAAAAAAAAAAAAAAAAHwEAAF9yZWxzLy5yZWxzUEsBAi0AFAAGAAgAAAAhACik0NrHAAAA3AAA&#10;AA8AAAAAAAAAAAAAAAAABwIAAGRycy9kb3ducmV2LnhtbFBLBQYAAAAAAwADALcAAAD7AgAAAAA=&#10;" fillcolor="black" stroked="f"/>
                <v:rect id="Rectangle 68" o:spid="_x0000_s1091" style="position:absolute;left:45713;top:9728;width:840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V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yGQ3iciUdATu4AAAD//wMAUEsBAi0AFAAGAAgAAAAhANvh9svuAAAAhQEAABMAAAAAAAAA&#10;AAAAAAAAAAAAAFtDb250ZW50X1R5cGVzXS54bWxQSwECLQAUAAYACAAAACEAWvQsW78AAAAVAQAA&#10;CwAAAAAAAAAAAAAAAAAfAQAAX3JlbHMvLnJlbHNQSwECLQAUAAYACAAAACEAR+h1QcYAAADcAAAA&#10;DwAAAAAAAAAAAAAAAAAHAgAAZHJzL2Rvd25yZXYueG1sUEsFBgAAAAADAAMAtwAAAPoCAAAAAA==&#10;" fillcolor="black" stroked="f"/>
                <v:rect id="Rectangle 69" o:spid="_x0000_s1092" style="position:absolute;left:54114;top:9728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+Ez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7g2nolHQC7/AQAA//8DAFBLAQItABQABgAIAAAAIQDb4fbL7gAAAIUBAAATAAAAAAAAAAAA&#10;AAAAAAAAAABbQ29udGVudF9UeXBlc10ueG1sUEsBAi0AFAAGAAgAAAAhAFr0LFu/AAAAFQEAAAsA&#10;AAAAAAAAAAAAAAAAHwEAAF9yZWxzLy5yZWxzUEsBAi0AFAAGAAgAAAAhADZ34TPEAAAA3AAAAA8A&#10;AAAAAAAAAAAAAAAABwIAAGRycy9kb3ducmV2LnhtbFBLBQYAAAAAAwADALcAAAD4AgAAAAA=&#10;" fillcolor="black" stroked="f"/>
                <v:rect id="Rectangle 70" o:spid="_x0000_s1093" style="position:absolute;left:30562;top:9817;width:172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0So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xiuZ+IRkNN/AAAA//8DAFBLAQItABQABgAIAAAAIQDb4fbL7gAAAIUBAAATAAAAAAAA&#10;AAAAAAAAAAAAAABbQ29udGVudF9UeXBlc10ueG1sUEsBAi0AFAAGAAgAAAAhAFr0LFu/AAAAFQEA&#10;AAsAAAAAAAAAAAAAAAAAHwEAAF9yZWxzLy5yZWxzUEsBAi0AFAAGAAgAAAAhAFk7RKjHAAAA3AAA&#10;AA8AAAAAAAAAAAAAAAAABwIAAGRycy9kb3ducmV2LnhtbFBLBQYAAAAAAwADALcAAAD7AgAAAAA=&#10;" fillcolor="black" stroked="f"/>
                <v:rect id="Rectangle 71" o:spid="_x0000_s1094" style="position:absolute;left:30562;top:11322;width:17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J0S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OD+eiUdALv4AAAD//wMAUEsBAi0AFAAGAAgAAAAhANvh9svuAAAAhQEAABMAAAAAAAAAAAAA&#10;AAAAAAAAAFtDb250ZW50X1R5cGVzXS54bWxQSwECLQAUAAYACAAAACEAWvQsW78AAAAVAQAACwAA&#10;AAAAAAAAAAAAAAAfAQAAX3JlbHMvLnJlbHNQSwECLQAUAAYACAAAACEA/dSdEsMAAADcAAAADwAA&#10;AAAAAAAAAAAAAAAHAgAAZHJzL2Rvd25yZXYueG1sUEsFBgAAAAADAAMAtwAAAPcCAAAAAA==&#10;" fillcolor="black" stroked="f"/>
                <v:rect id="Rectangle 72" o:spid="_x0000_s1095" style="position:absolute;left:30562;top:11322;width:17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iJ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kZpH+5n4hGQs38AAAD//wMAUEsBAi0AFAAGAAgAAAAhANvh9svuAAAAhQEAABMAAAAAAAAA&#10;AAAAAAAAAAAAAFtDb250ZW50X1R5cGVzXS54bWxQSwECLQAUAAYACAAAACEAWvQsW78AAAAVAQAA&#10;CwAAAAAAAAAAAAAAAAAfAQAAX3JlbHMvLnJlbHNQSwECLQAUAAYACAAAACEAkpg4icYAAADcAAAA&#10;DwAAAAAAAAAAAAAAAAAHAgAAZHJzL2Rvd25yZXYueG1sUEsFBgAAAAADAAMAtwAAAPoCAAAAAA==&#10;" fillcolor="black" stroked="f"/>
                <v:rect id="Rectangle 73" o:spid="_x0000_s1096" style="position:absolute;left:30734;top:11322;width:1489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b+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jDOUvg9E4+AnD8AAAD//wMAUEsBAi0AFAAGAAgAAAAhANvh9svuAAAAhQEAABMAAAAAAAAA&#10;AAAAAAAAAAAAAFtDb250ZW50X1R5cGVzXS54bWxQSwECLQAUAAYACAAAACEAWvQsW78AAAAVAQAA&#10;CwAAAAAAAAAAAAAAAAAfAQAAX3JlbHMvLnJlbHNQSwECLQAUAAYACAAAACEAYkqm/sYAAADcAAAA&#10;DwAAAAAAAAAAAAAAAAAHAgAAZHJzL2Rvd25yZXYueG1sUEsFBgAAAAADAAMAtwAAAPoCAAAAAA==&#10;" fillcolor="black" stroked="f"/>
                <v:rect id="Rectangle 74" o:spid="_x0000_s1097" style="position:absolute;left:45631;top:9817;width:82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Nl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oG6Ts8zsQjICd3AAAA//8DAFBLAQItABQABgAIAAAAIQDb4fbL7gAAAIUBAAATAAAAAAAA&#10;AAAAAAAAAAAAAABbQ29udGVudF9UeXBlc10ueG1sUEsBAi0AFAAGAAgAAAAhAFr0LFu/AAAAFQEA&#10;AAsAAAAAAAAAAAAAAAAAHwEAAF9yZWxzLy5yZWxzUEsBAi0AFAAGAAgAAAAhAA0GA2XHAAAA3AAA&#10;AA8AAAAAAAAAAAAAAAAABwIAAGRycy9kb3ducmV2LnhtbFBLBQYAAAAAAwADALcAAAD7AgAAAAA=&#10;" fillcolor="black" stroked="f"/>
                <v:rect id="Rectangle 75" o:spid="_x0000_s1098" style="position:absolute;left:45631;top:11322;width:17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5sR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sbpEO5n4hGQ838AAAD//wMAUEsBAi0AFAAGAAgAAAAhANvh9svuAAAAhQEAABMAAAAAAAAA&#10;AAAAAAAAAAAAAFtDb250ZW50X1R5cGVzXS54bWxQSwECLQAUAAYACAAAACEAWvQsW78AAAAVAQAA&#10;CwAAAAAAAAAAAAAAAAAfAQAAX3JlbHMvLnJlbHNQSwECLQAUAAYACAAAACEAgu+bEcYAAADcAAAA&#10;DwAAAAAAAAAAAAAAAAAHAgAAZHJzL2Rvd25yZXYueG1sUEsFBgAAAAADAAMAtwAAAPoCAAAAAA==&#10;" fillcolor="black" stroked="f"/>
                <v:rect id="Rectangle 76" o:spid="_x0000_s1099" style="position:absolute;left:45802;top:11322;width:831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6K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4HcH9TDwCcn4DAAD//wMAUEsBAi0AFAAGAAgAAAAhANvh9svuAAAAhQEAABMAAAAAAAAA&#10;AAAAAAAAAAAAAFtDb250ZW50X1R5cGVzXS54bWxQSwECLQAUAAYACAAAACEAWvQsW78AAAAVAQAA&#10;CwAAAAAAAAAAAAAAAAAfAQAAX3JlbHMvLnJlbHNQSwECLQAUAAYACAAAACEA7aM+isYAAADcAAAA&#10;DwAAAAAAAAAAAAAAAAAHAgAAZHJzL2Rvd25yZXYueG1sUEsFBgAAAAADAAMAtwAAAPoCAAAAAA==&#10;" fillcolor="black" stroked="f"/>
                <v:rect id="Rectangle 77" o:spid="_x0000_s1100" style="position:absolute;left:54114;top:9817;width:172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" fillcolor="black" stroked="f"/>
                <v:rect id="Rectangle 78" o:spid="_x0000_s1101" style="position:absolute;left:54114;top:11322;width:17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Vm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pG2RhuZ+IRkLMrAAAA//8DAFBLAQItABQABgAIAAAAIQDb4fbL7gAAAIUBAAATAAAAAAAA&#10;AAAAAAAAAAAAAABbQ29udGVudF9UeXBlc10ueG1sUEsBAi0AFAAGAAgAAAAhAFr0LFu/AAAAFQEA&#10;AAsAAAAAAAAAAAAAAAAAHwEAAF9yZWxzLy5yZWxzUEsBAi0AFAAGAAgAAAAhAHI9BWbHAAAA3AAA&#10;AA8AAAAAAAAAAAAAAAAABwIAAGRycy9kb3ducmV2LnhtbFBLBQYAAAAAAwADALcAAAD7AgAAAAA=&#10;" fillcolor="black" stroked="f"/>
                <v:rect id="Rectangle 79" o:spid="_x0000_s1102" style="position:absolute;left:54114;top:11322;width:17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EU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uDaeiUdALv4AAAD//wMAUEsBAi0AFAAGAAgAAAAhANvh9svuAAAAhQEAABMAAAAAAAAAAAAA&#10;AAAAAAAAAFtDb250ZW50X1R5cGVzXS54bWxQSwECLQAUAAYACAAAACEAWvQsW78AAAAVAQAACwAA&#10;AAAAAAAAAAAAAAAfAQAAX3JlbHMvLnJlbHNQSwECLQAUAAYACAAAACEAA6KRFMMAAADcAAAADwAA&#10;AAAAAAAAAAAAAAAHAgAAZHJzL2Rvd25yZXYueG1sUEsFBgAAAAADAAMAtwAAAPcCAAAAAA==&#10;" fillcolor="black" stroked="f"/>
              </v:group>
            </w:pict>
          </mc:Fallback>
        </mc:AlternateContent>
      </w:r>
      <w:r w:rsidR="00F7503B" w:rsidRPr="00F7503B">
        <w:rPr>
          <w:rFonts w:ascii="Candara" w:eastAsia="Times New Roman" w:hAnsi="Candara" w:cs="Times New Roman"/>
          <w:b/>
          <w:bCs/>
          <w:sz w:val="20"/>
          <w:szCs w:val="20"/>
          <w:lang w:eastAsia="nl-NL"/>
        </w:rPr>
        <w:t>Bezetting/activiteiten bestuur 20</w:t>
      </w:r>
      <w:r w:rsidR="00713442">
        <w:rPr>
          <w:rFonts w:ascii="Candara" w:eastAsia="Times New Roman" w:hAnsi="Candara" w:cs="Times New Roman"/>
          <w:b/>
          <w:bCs/>
          <w:sz w:val="20"/>
          <w:szCs w:val="20"/>
          <w:lang w:eastAsia="nl-NL"/>
        </w:rPr>
        <w:t>20</w:t>
      </w:r>
    </w:p>
    <w:p w14:paraId="21A2285F" w14:textId="18D867EF" w:rsidR="00F7503B" w:rsidRPr="00F7503B" w:rsidRDefault="00F7503B" w:rsidP="00F7503B">
      <w:pPr>
        <w:tabs>
          <w:tab w:val="left" w:pos="284"/>
        </w:tabs>
        <w:spacing w:after="0" w:line="240" w:lineRule="auto"/>
        <w:ind w:left="360"/>
        <w:rPr>
          <w:rFonts w:ascii="Candara" w:eastAsia="Times New Roman" w:hAnsi="Candara" w:cs="Times New Roman"/>
          <w:bCs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>De samenstelling van het dagelijks bestuur bleef ongewijzigd: Giel van Hooff (secr), Kathy Loeve (p), Erik Nijhof (v), Leo Hardus (vice-v</w:t>
      </w:r>
      <w:r w:rsidR="00713442">
        <w:rPr>
          <w:rFonts w:ascii="Candara" w:eastAsia="Times New Roman" w:hAnsi="Candara" w:cs="Times New Roman"/>
          <w:bCs/>
          <w:sz w:val="20"/>
          <w:szCs w:val="20"/>
          <w:lang w:eastAsia="nl-NL"/>
        </w:rPr>
        <w:t>)</w:t>
      </w: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. Geert de Weger en Jan Reijnen bleven aan als adviseur. Het bestuur kwam </w:t>
      </w:r>
      <w:r w:rsidR="00713442">
        <w:rPr>
          <w:rFonts w:ascii="Candara" w:eastAsia="Times New Roman" w:hAnsi="Candara" w:cs="Times New Roman"/>
          <w:bCs/>
          <w:sz w:val="20"/>
          <w:szCs w:val="20"/>
          <w:lang w:eastAsia="nl-NL"/>
        </w:rPr>
        <w:t>3</w:t>
      </w: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 keer bijeen. </w:t>
      </w:r>
    </w:p>
    <w:p w14:paraId="64F37B5B" w14:textId="631FE9F9" w:rsidR="00F7503B" w:rsidRPr="00F7503B" w:rsidRDefault="00F7503B" w:rsidP="00F7503B">
      <w:pPr>
        <w:tabs>
          <w:tab w:val="left" w:pos="284"/>
        </w:tabs>
        <w:spacing w:after="0" w:line="240" w:lineRule="auto"/>
        <w:ind w:left="360"/>
        <w:rPr>
          <w:rFonts w:ascii="Candara" w:eastAsia="Times New Roman" w:hAnsi="Candara" w:cs="Times New Roman"/>
          <w:bCs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Een belangrijk onderwerp bleef de instelling van een landelijke, algemene IE-prijs, een tweejaarlijkse onderscheiding voor een onderscheidend vrijwilligersinitiatief op het gebied van industrieel erfgoed, in de meest brede zin. De praktische </w:t>
      </w:r>
      <w:r w:rsidR="00F565B6">
        <w:rPr>
          <w:rFonts w:ascii="Candara" w:eastAsia="Times New Roman" w:hAnsi="Candara" w:cs="Times New Roman"/>
          <w:bCs/>
          <w:sz w:val="20"/>
          <w:szCs w:val="20"/>
          <w:lang w:eastAsia="nl-NL"/>
        </w:rPr>
        <w:t>uitvoering als vaststelling van</w:t>
      </w: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 de statuten </w:t>
      </w:r>
      <w:r w:rsidR="00F565B6" w:rsidRPr="00F565B6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en samenstelling jury </w:t>
      </w: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>en andere zaken als financiering</w:t>
      </w:r>
      <w:r w:rsidR="00F565B6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 en publiciteit </w:t>
      </w:r>
      <w:r w:rsidR="00713442">
        <w:rPr>
          <w:rFonts w:ascii="Candara" w:eastAsia="Times New Roman" w:hAnsi="Candara" w:cs="Times New Roman"/>
          <w:bCs/>
          <w:sz w:val="20"/>
          <w:szCs w:val="20"/>
          <w:lang w:eastAsia="nl-NL"/>
        </w:rPr>
        <w:t>kre</w:t>
      </w:r>
      <w:r w:rsidR="00F565B6">
        <w:rPr>
          <w:rFonts w:ascii="Candara" w:eastAsia="Times New Roman" w:hAnsi="Candara" w:cs="Times New Roman"/>
          <w:bCs/>
          <w:sz w:val="20"/>
          <w:szCs w:val="20"/>
          <w:lang w:eastAsia="nl-NL"/>
        </w:rPr>
        <w:t>e</w:t>
      </w:r>
      <w:r w:rsidR="00713442">
        <w:rPr>
          <w:rFonts w:ascii="Candara" w:eastAsia="Times New Roman" w:hAnsi="Candara" w:cs="Times New Roman"/>
          <w:bCs/>
          <w:sz w:val="20"/>
          <w:szCs w:val="20"/>
          <w:lang w:eastAsia="nl-NL"/>
        </w:rPr>
        <w:t>g dit jaar beslag</w:t>
      </w:r>
      <w:r w:rsidR="00F565B6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, het aantal inzendingen was voor een eerste keer ondanks de beperkte publiciteit heel behoorlijk. Een mooie kans om het </w:t>
      </w:r>
      <w:bookmarkStart w:id="1" w:name="_Hlk67752845"/>
      <w:r w:rsidR="00F565B6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industrieel erfgoed </w:t>
      </w:r>
      <w:bookmarkEnd w:id="1"/>
      <w:r w:rsidR="00F565B6">
        <w:rPr>
          <w:rFonts w:ascii="Candara" w:eastAsia="Times New Roman" w:hAnsi="Candara" w:cs="Times New Roman"/>
          <w:bCs/>
          <w:sz w:val="20"/>
          <w:szCs w:val="20"/>
          <w:lang w:eastAsia="nl-NL"/>
        </w:rPr>
        <w:t>en betrokken vrijwilligers en ook een beetje FIEN zelf in het zonnetje te zetten</w:t>
      </w: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>.</w:t>
      </w:r>
    </w:p>
    <w:p w14:paraId="6BD050C3" w14:textId="77777777" w:rsidR="00F7503B" w:rsidRPr="00F7503B" w:rsidRDefault="00F7503B" w:rsidP="00F7503B">
      <w:pPr>
        <w:spacing w:after="0" w:line="240" w:lineRule="auto"/>
        <w:ind w:left="426"/>
        <w:rPr>
          <w:rFonts w:ascii="Candara" w:eastAsia="Times New Roman" w:hAnsi="Candara" w:cs="Times New Roman"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>Verder waren we betrokken bij:</w:t>
      </w:r>
    </w:p>
    <w:p w14:paraId="31B72899" w14:textId="6767A2A6" w:rsidR="00F7503B" w:rsidRPr="00F7503B" w:rsidRDefault="00F7503B" w:rsidP="00F7503B">
      <w:pPr>
        <w:spacing w:after="0" w:line="240" w:lineRule="auto"/>
        <w:ind w:left="426"/>
        <w:rPr>
          <w:rFonts w:ascii="Candara" w:eastAsia="Times New Roman" w:hAnsi="Candara" w:cs="Times New Roman"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>-De financiering/subsidiering en inhoud van de serie Gebruikte Stenen Omroep Brabant</w:t>
      </w:r>
      <w:r w:rsidR="00F565B6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die eind 2020/begin 2021 werd uitgezonden: </w:t>
      </w:r>
      <w:hyperlink r:id="rId9" w:history="1">
        <w:r w:rsidR="00F565B6" w:rsidRPr="00B33272">
          <w:rPr>
            <w:rStyle w:val="Hyperlink"/>
            <w:rFonts w:ascii="Candara" w:eastAsia="Times New Roman" w:hAnsi="Candara" w:cs="Times New Roman"/>
            <w:sz w:val="20"/>
            <w:szCs w:val="20"/>
            <w:lang w:eastAsia="nl-NL"/>
          </w:rPr>
          <w:t>https://www.omroepbrabant.nl/tv/programma/3273605/Gebruikte-stenen</w:t>
        </w:r>
      </w:hyperlink>
      <w:r w:rsidR="00F565B6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</w:t>
      </w:r>
    </w:p>
    <w:p w14:paraId="5A9D54D1" w14:textId="23A8D322" w:rsidR="00F7503B" w:rsidRPr="00F7503B" w:rsidRDefault="00F7503B" w:rsidP="00F7503B">
      <w:pPr>
        <w:spacing w:after="0" w:line="240" w:lineRule="auto"/>
        <w:ind w:left="426"/>
        <w:rPr>
          <w:rFonts w:ascii="Candara" w:eastAsia="Times New Roman" w:hAnsi="Candara" w:cs="Times New Roman"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>-</w:t>
      </w:r>
      <w:r w:rsidR="00F565B6">
        <w:rPr>
          <w:rFonts w:ascii="Candara" w:eastAsia="Times New Roman" w:hAnsi="Candara" w:cs="Times New Roman"/>
          <w:sz w:val="20"/>
          <w:szCs w:val="20"/>
          <w:lang w:eastAsia="nl-NL"/>
        </w:rPr>
        <w:t xml:space="preserve">Lopende zaken als </w:t>
      </w: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>mogelijk</w:t>
      </w:r>
      <w:r w:rsidR="00F565B6">
        <w:rPr>
          <w:rFonts w:ascii="Candara" w:eastAsia="Times New Roman" w:hAnsi="Candara" w:cs="Times New Roman"/>
          <w:sz w:val="20"/>
          <w:szCs w:val="20"/>
          <w:lang w:eastAsia="nl-NL"/>
        </w:rPr>
        <w:t>e</w:t>
      </w: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samenwerking met de Stichting Erfgoed</w:t>
      </w:r>
      <w:r w:rsidR="00F565B6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en met buitenlandse organisaties</w:t>
      </w:r>
    </w:p>
    <w:p w14:paraId="74C6B74E" w14:textId="77777777" w:rsidR="00F7503B" w:rsidRPr="00F7503B" w:rsidRDefault="00F7503B" w:rsidP="00F7503B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bCs/>
          <w:sz w:val="20"/>
          <w:szCs w:val="20"/>
          <w:lang w:eastAsia="nl-NL"/>
        </w:rPr>
      </w:pPr>
    </w:p>
    <w:p w14:paraId="06732C71" w14:textId="77777777" w:rsidR="00F7503B" w:rsidRPr="00F7503B" w:rsidRDefault="00F7503B" w:rsidP="00D92CA6">
      <w:pPr>
        <w:tabs>
          <w:tab w:val="left" w:pos="142"/>
        </w:tabs>
        <w:spacing w:after="0" w:line="240" w:lineRule="auto"/>
        <w:contextualSpacing/>
        <w:rPr>
          <w:rFonts w:ascii="Candara" w:eastAsia="Times New Roman" w:hAnsi="Candara" w:cs="Times New Roman"/>
          <w:b/>
          <w:bCs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b/>
          <w:bCs/>
          <w:sz w:val="20"/>
          <w:szCs w:val="20"/>
          <w:lang w:eastAsia="nl-NL"/>
        </w:rPr>
        <w:t>Website</w:t>
      </w:r>
    </w:p>
    <w:p w14:paraId="0B7CABB8" w14:textId="50385824" w:rsidR="00F7503B" w:rsidRPr="00F7503B" w:rsidRDefault="00F7503B" w:rsidP="00F7503B">
      <w:pPr>
        <w:tabs>
          <w:tab w:val="left" w:pos="284"/>
        </w:tabs>
        <w:spacing w:after="0" w:line="240" w:lineRule="auto"/>
        <w:ind w:left="360"/>
        <w:rPr>
          <w:rFonts w:ascii="Candara" w:eastAsia="Times New Roman" w:hAnsi="Candara" w:cs="Times New Roman"/>
          <w:sz w:val="20"/>
          <w:szCs w:val="20"/>
          <w:lang w:eastAsia="nl-NL"/>
        </w:rPr>
      </w:pPr>
    </w:p>
    <w:tbl>
      <w:tblPr>
        <w:tblStyle w:val="Tabelraster"/>
        <w:tblpPr w:leftFromText="141" w:rightFromText="141" w:vertAnchor="text" w:horzAnchor="margin" w:tblpXSpec="right" w:tblpY="1367"/>
        <w:tblW w:w="3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1426"/>
      </w:tblGrid>
      <w:tr w:rsidR="00F7503B" w:rsidRPr="00F7503B" w14:paraId="2D31EFED" w14:textId="77777777" w:rsidTr="00A50982">
        <w:trPr>
          <w:trHeight w:val="416"/>
        </w:trPr>
        <w:tc>
          <w:tcPr>
            <w:tcW w:w="2510" w:type="dxa"/>
            <w:vAlign w:val="center"/>
          </w:tcPr>
          <w:p w14:paraId="48D45BF4" w14:textId="75B261C6" w:rsidR="00F7503B" w:rsidRPr="00F7503B" w:rsidRDefault="00F7503B" w:rsidP="00A50982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bookmarkStart w:id="2" w:name="_Hlk67753687"/>
            <w:r w:rsidRPr="00F7503B">
              <w:rPr>
                <w:rFonts w:ascii="Candara" w:hAnsi="Candara"/>
                <w:b/>
                <w:sz w:val="24"/>
                <w:szCs w:val="24"/>
              </w:rPr>
              <w:t>20</w:t>
            </w:r>
            <w:r w:rsidR="00F565B6">
              <w:rPr>
                <w:rFonts w:ascii="Candara" w:hAnsi="Candara"/>
                <w:b/>
                <w:sz w:val="24"/>
                <w:szCs w:val="24"/>
              </w:rPr>
              <w:t>20</w:t>
            </w:r>
            <w:r w:rsidRPr="00F7503B">
              <w:rPr>
                <w:rFonts w:ascii="Candara" w:hAnsi="Candara"/>
                <w:b/>
                <w:sz w:val="24"/>
                <w:szCs w:val="24"/>
              </w:rPr>
              <w:t xml:space="preserve">                          Rubriek </w:t>
            </w:r>
          </w:p>
        </w:tc>
        <w:tc>
          <w:tcPr>
            <w:tcW w:w="1426" w:type="dxa"/>
            <w:vAlign w:val="center"/>
          </w:tcPr>
          <w:p w14:paraId="15D87CA1" w14:textId="77777777" w:rsidR="00F7503B" w:rsidRPr="00F7503B" w:rsidRDefault="00F7503B" w:rsidP="00A50982">
            <w:pPr>
              <w:jc w:val="center"/>
              <w:rPr>
                <w:rFonts w:ascii="Candara" w:hAnsi="Candara"/>
                <w:b/>
              </w:rPr>
            </w:pPr>
            <w:r w:rsidRPr="00F7503B">
              <w:rPr>
                <w:rFonts w:ascii="Candara" w:hAnsi="Candara"/>
                <w:b/>
              </w:rPr>
              <w:t>Aantal onderwerpen</w:t>
            </w:r>
          </w:p>
        </w:tc>
      </w:tr>
      <w:tr w:rsidR="00F7503B" w:rsidRPr="00F7503B" w14:paraId="1A334EC4" w14:textId="77777777" w:rsidTr="00A50982">
        <w:tc>
          <w:tcPr>
            <w:tcW w:w="2510" w:type="dxa"/>
            <w:vAlign w:val="center"/>
          </w:tcPr>
          <w:p w14:paraId="6FCE1CDA" w14:textId="77777777" w:rsidR="00F7503B" w:rsidRPr="00F7503B" w:rsidRDefault="00F7503B" w:rsidP="00A50982">
            <w:pPr>
              <w:jc w:val="right"/>
              <w:rPr>
                <w:rFonts w:ascii="Candara" w:hAnsi="Candara"/>
              </w:rPr>
            </w:pPr>
            <w:r w:rsidRPr="00F7503B">
              <w:rPr>
                <w:rFonts w:ascii="Candara" w:hAnsi="Candara"/>
              </w:rPr>
              <w:t>Actueel</w:t>
            </w:r>
          </w:p>
        </w:tc>
        <w:tc>
          <w:tcPr>
            <w:tcW w:w="1426" w:type="dxa"/>
            <w:vAlign w:val="center"/>
          </w:tcPr>
          <w:p w14:paraId="5135DB85" w14:textId="77777777" w:rsidR="00F7503B" w:rsidRPr="00F7503B" w:rsidRDefault="00F7503B" w:rsidP="00A50982">
            <w:pPr>
              <w:jc w:val="center"/>
              <w:rPr>
                <w:rFonts w:ascii="Candara" w:hAnsi="Candara"/>
              </w:rPr>
            </w:pPr>
            <w:r w:rsidRPr="00F7503B">
              <w:rPr>
                <w:rFonts w:ascii="Candara" w:hAnsi="Candara"/>
              </w:rPr>
              <w:t>34</w:t>
            </w:r>
          </w:p>
        </w:tc>
      </w:tr>
      <w:tr w:rsidR="00F7503B" w:rsidRPr="00F7503B" w14:paraId="39DA18AC" w14:textId="77777777" w:rsidTr="00A50982">
        <w:tc>
          <w:tcPr>
            <w:tcW w:w="2510" w:type="dxa"/>
            <w:vAlign w:val="center"/>
          </w:tcPr>
          <w:p w14:paraId="3D6179B0" w14:textId="77777777" w:rsidR="00F7503B" w:rsidRPr="00F7503B" w:rsidRDefault="00F7503B" w:rsidP="00A50982">
            <w:pPr>
              <w:jc w:val="right"/>
              <w:rPr>
                <w:rFonts w:ascii="Candara" w:hAnsi="Candara"/>
              </w:rPr>
            </w:pPr>
            <w:r w:rsidRPr="00F7503B">
              <w:rPr>
                <w:rFonts w:ascii="Candara" w:hAnsi="Candara"/>
              </w:rPr>
              <w:t>Onlangs verschenen</w:t>
            </w:r>
          </w:p>
        </w:tc>
        <w:tc>
          <w:tcPr>
            <w:tcW w:w="1426" w:type="dxa"/>
            <w:vAlign w:val="center"/>
          </w:tcPr>
          <w:p w14:paraId="5F862F86" w14:textId="77777777" w:rsidR="00F7503B" w:rsidRPr="00F7503B" w:rsidRDefault="00F7503B" w:rsidP="00A50982">
            <w:pPr>
              <w:jc w:val="center"/>
              <w:rPr>
                <w:rFonts w:ascii="Candara" w:hAnsi="Candara"/>
              </w:rPr>
            </w:pPr>
            <w:r w:rsidRPr="00F7503B">
              <w:rPr>
                <w:rFonts w:ascii="Candara" w:hAnsi="Candara"/>
              </w:rPr>
              <w:t>18</w:t>
            </w:r>
          </w:p>
        </w:tc>
      </w:tr>
      <w:tr w:rsidR="00F7503B" w:rsidRPr="00F7503B" w14:paraId="405AFA01" w14:textId="77777777" w:rsidTr="00A50982">
        <w:tc>
          <w:tcPr>
            <w:tcW w:w="2510" w:type="dxa"/>
            <w:vAlign w:val="center"/>
          </w:tcPr>
          <w:p w14:paraId="7EF15506" w14:textId="77777777" w:rsidR="00F7503B" w:rsidRPr="00F7503B" w:rsidRDefault="00F7503B" w:rsidP="00A50982">
            <w:pPr>
              <w:jc w:val="right"/>
              <w:rPr>
                <w:rFonts w:ascii="Candara" w:hAnsi="Candara"/>
              </w:rPr>
            </w:pPr>
            <w:r w:rsidRPr="00F7503B">
              <w:rPr>
                <w:rFonts w:ascii="Candara" w:hAnsi="Candara"/>
              </w:rPr>
              <w:t>Nieuws van FIEN</w:t>
            </w:r>
          </w:p>
        </w:tc>
        <w:tc>
          <w:tcPr>
            <w:tcW w:w="1426" w:type="dxa"/>
            <w:vAlign w:val="center"/>
          </w:tcPr>
          <w:p w14:paraId="0B57BF85" w14:textId="77777777" w:rsidR="00F7503B" w:rsidRPr="00F7503B" w:rsidRDefault="00F7503B" w:rsidP="00A50982">
            <w:pPr>
              <w:jc w:val="center"/>
              <w:rPr>
                <w:rFonts w:ascii="Candara" w:hAnsi="Candara"/>
              </w:rPr>
            </w:pPr>
            <w:r w:rsidRPr="00F7503B">
              <w:rPr>
                <w:rFonts w:ascii="Candara" w:hAnsi="Candara"/>
              </w:rPr>
              <w:t>5</w:t>
            </w:r>
          </w:p>
        </w:tc>
      </w:tr>
      <w:tr w:rsidR="00F7503B" w:rsidRPr="00F7503B" w14:paraId="5016CE71" w14:textId="77777777" w:rsidTr="00A50982">
        <w:tc>
          <w:tcPr>
            <w:tcW w:w="2510" w:type="dxa"/>
            <w:vAlign w:val="center"/>
          </w:tcPr>
          <w:p w14:paraId="7D35C40A" w14:textId="77777777" w:rsidR="00F7503B" w:rsidRPr="00F7503B" w:rsidRDefault="00F7503B" w:rsidP="00A50982">
            <w:pPr>
              <w:jc w:val="right"/>
              <w:rPr>
                <w:rFonts w:ascii="Candara" w:hAnsi="Candara"/>
              </w:rPr>
            </w:pPr>
            <w:r w:rsidRPr="00F7503B">
              <w:rPr>
                <w:rFonts w:ascii="Candara" w:hAnsi="Candara"/>
              </w:rPr>
              <w:t>Agenda</w:t>
            </w:r>
          </w:p>
        </w:tc>
        <w:tc>
          <w:tcPr>
            <w:tcW w:w="1426" w:type="dxa"/>
            <w:vAlign w:val="center"/>
          </w:tcPr>
          <w:p w14:paraId="12AE9F02" w14:textId="77777777" w:rsidR="00F7503B" w:rsidRPr="00F7503B" w:rsidRDefault="00F7503B" w:rsidP="00A50982">
            <w:pPr>
              <w:jc w:val="center"/>
              <w:rPr>
                <w:rFonts w:ascii="Candara" w:hAnsi="Candara"/>
              </w:rPr>
            </w:pPr>
            <w:r w:rsidRPr="00F7503B">
              <w:rPr>
                <w:rFonts w:ascii="Candara" w:hAnsi="Candara"/>
              </w:rPr>
              <w:t>15</w:t>
            </w:r>
          </w:p>
        </w:tc>
      </w:tr>
      <w:bookmarkEnd w:id="2"/>
    </w:tbl>
    <w:p w14:paraId="3C5BCE1C" w14:textId="77777777" w:rsidR="00F565B6" w:rsidRDefault="00F565B6" w:rsidP="00F7503B">
      <w:pPr>
        <w:spacing w:after="0" w:line="240" w:lineRule="auto"/>
        <w:ind w:left="360"/>
        <w:rPr>
          <w:rFonts w:ascii="Candara" w:eastAsia="Times New Roman" w:hAnsi="Candara" w:cs="Times New Roman"/>
          <w:sz w:val="20"/>
          <w:szCs w:val="20"/>
          <w:lang w:eastAsia="nl-NL"/>
        </w:rPr>
      </w:pPr>
    </w:p>
    <w:p w14:paraId="2907B800" w14:textId="0CE41193" w:rsidR="00A50982" w:rsidRDefault="00A50982" w:rsidP="00F7503B">
      <w:pPr>
        <w:spacing w:after="0" w:line="240" w:lineRule="auto"/>
        <w:ind w:left="360"/>
        <w:rPr>
          <w:rFonts w:ascii="Candara" w:eastAsia="Times New Roman" w:hAnsi="Candara" w:cs="Times New Roman"/>
          <w:sz w:val="20"/>
          <w:szCs w:val="20"/>
          <w:lang w:eastAsia="nl-NL"/>
        </w:rPr>
      </w:pPr>
    </w:p>
    <w:p w14:paraId="03B1336F" w14:textId="77777777" w:rsidR="00A50982" w:rsidRDefault="00A50982" w:rsidP="00F7503B">
      <w:pPr>
        <w:spacing w:after="0" w:line="240" w:lineRule="auto"/>
        <w:ind w:left="360"/>
        <w:rPr>
          <w:rFonts w:ascii="Candara" w:eastAsia="Times New Roman" w:hAnsi="Candara" w:cs="Times New Roman"/>
          <w:sz w:val="20"/>
          <w:szCs w:val="20"/>
          <w:lang w:eastAsia="nl-NL"/>
        </w:rPr>
      </w:pPr>
    </w:p>
    <w:p w14:paraId="1758BDB4" w14:textId="77777777" w:rsidR="00A50982" w:rsidRDefault="00A50982" w:rsidP="00F7503B">
      <w:pPr>
        <w:spacing w:after="0" w:line="240" w:lineRule="auto"/>
        <w:ind w:left="360"/>
        <w:rPr>
          <w:rFonts w:ascii="Candara" w:eastAsia="Times New Roman" w:hAnsi="Candara" w:cs="Times New Roman"/>
          <w:sz w:val="20"/>
          <w:szCs w:val="20"/>
          <w:lang w:eastAsia="nl-NL"/>
        </w:rPr>
      </w:pPr>
    </w:p>
    <w:p w14:paraId="3B45E9ED" w14:textId="77777777" w:rsidR="00A50982" w:rsidRDefault="00A50982" w:rsidP="00F7503B">
      <w:pPr>
        <w:spacing w:after="0" w:line="240" w:lineRule="auto"/>
        <w:ind w:left="360"/>
        <w:rPr>
          <w:rFonts w:ascii="Candara" w:eastAsia="Times New Roman" w:hAnsi="Candara" w:cs="Times New Roman"/>
          <w:sz w:val="20"/>
          <w:szCs w:val="20"/>
          <w:lang w:eastAsia="nl-NL"/>
        </w:rPr>
      </w:pPr>
    </w:p>
    <w:p w14:paraId="291A501C" w14:textId="77777777" w:rsidR="00A50982" w:rsidRDefault="00A50982" w:rsidP="00F7503B">
      <w:pPr>
        <w:spacing w:after="0" w:line="240" w:lineRule="auto"/>
        <w:ind w:left="360"/>
        <w:rPr>
          <w:rFonts w:ascii="Candara" w:eastAsia="Times New Roman" w:hAnsi="Candara" w:cs="Times New Roman"/>
          <w:sz w:val="20"/>
          <w:szCs w:val="20"/>
          <w:lang w:eastAsia="nl-NL"/>
        </w:rPr>
      </w:pPr>
    </w:p>
    <w:p w14:paraId="575E37B0" w14:textId="77777777" w:rsidR="00A50982" w:rsidRDefault="00A50982" w:rsidP="00F7503B">
      <w:pPr>
        <w:spacing w:after="0" w:line="240" w:lineRule="auto"/>
        <w:ind w:left="360"/>
        <w:rPr>
          <w:rFonts w:ascii="Candara" w:eastAsia="Times New Roman" w:hAnsi="Candara" w:cs="Times New Roman"/>
          <w:sz w:val="20"/>
          <w:szCs w:val="20"/>
          <w:lang w:eastAsia="nl-NL"/>
        </w:rPr>
      </w:pPr>
    </w:p>
    <w:p w14:paraId="7D51B27E" w14:textId="77777777" w:rsidR="00A50982" w:rsidRDefault="00A50982" w:rsidP="00F7503B">
      <w:pPr>
        <w:spacing w:after="0" w:line="240" w:lineRule="auto"/>
        <w:ind w:left="360"/>
        <w:rPr>
          <w:rFonts w:ascii="Candara" w:eastAsia="Times New Roman" w:hAnsi="Candara" w:cs="Times New Roman"/>
          <w:sz w:val="20"/>
          <w:szCs w:val="20"/>
          <w:lang w:eastAsia="nl-NL"/>
        </w:rPr>
      </w:pPr>
    </w:p>
    <w:p w14:paraId="3A696D93" w14:textId="548B4137" w:rsidR="00F7503B" w:rsidRPr="00F7503B" w:rsidRDefault="00F7503B" w:rsidP="00F7503B">
      <w:pPr>
        <w:spacing w:after="0" w:line="240" w:lineRule="auto"/>
        <w:ind w:left="360"/>
        <w:rPr>
          <w:rFonts w:ascii="Candara" w:eastAsia="Times New Roman" w:hAnsi="Candara" w:cs="Times New Roman"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>In 20</w:t>
      </w:r>
      <w:r w:rsidR="00F565B6">
        <w:rPr>
          <w:rFonts w:ascii="Candara" w:eastAsia="Times New Roman" w:hAnsi="Candara" w:cs="Times New Roman"/>
          <w:sz w:val="20"/>
          <w:szCs w:val="20"/>
          <w:lang w:eastAsia="nl-NL"/>
        </w:rPr>
        <w:t>20</w:t>
      </w: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werd onze website (www.industrieel-erfgoed.nl) weer geregeld geraadpleegd. De hierboven opgenomen tabellen geven een opsomming van het aantal gepresenteerde onderwerpen in 20</w:t>
      </w:r>
      <w:r w:rsidR="00857D90">
        <w:rPr>
          <w:rFonts w:ascii="Candara" w:eastAsia="Times New Roman" w:hAnsi="Candara" w:cs="Times New Roman"/>
          <w:sz w:val="20"/>
          <w:szCs w:val="20"/>
          <w:lang w:eastAsia="nl-NL"/>
        </w:rPr>
        <w:t>20</w:t>
      </w: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en 2019, het totaalaantal vertoont een lichte stijging.</w:t>
      </w:r>
    </w:p>
    <w:p w14:paraId="799D7DFC" w14:textId="77777777" w:rsidR="00F7503B" w:rsidRPr="00F7503B" w:rsidRDefault="00F7503B" w:rsidP="00F7503B">
      <w:pPr>
        <w:spacing w:after="0" w:line="240" w:lineRule="auto"/>
        <w:ind w:left="360"/>
        <w:rPr>
          <w:rFonts w:ascii="Candara" w:eastAsia="Times New Roman" w:hAnsi="Candara" w:cs="Times New Roman"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Technisch beheer en invulling van de website zijn in goede handen bij twee naaste betrokkenen die geen deel uitmaken van ons bestuur: Kasper Sloots en Marcel Overbeek. De samenwerking met hen verliep </w:t>
      </w:r>
      <w:r w:rsidR="00EF607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ook dit jaar </w:t>
      </w: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vlekkeloos. </w:t>
      </w:r>
    </w:p>
    <w:p w14:paraId="29F727BB" w14:textId="77777777" w:rsidR="00F7503B" w:rsidRPr="00F7503B" w:rsidRDefault="00F7503B" w:rsidP="00F7503B">
      <w:pPr>
        <w:spacing w:after="0" w:line="240" w:lineRule="auto"/>
        <w:ind w:left="360"/>
        <w:rPr>
          <w:rFonts w:ascii="Candara" w:eastAsia="Times New Roman" w:hAnsi="Candara" w:cs="Times New Roman"/>
          <w:sz w:val="20"/>
          <w:szCs w:val="20"/>
          <w:lang w:eastAsia="nl-NL"/>
        </w:rPr>
      </w:pPr>
    </w:p>
    <w:p w14:paraId="09BBFC17" w14:textId="77777777" w:rsidR="00F7503B" w:rsidRPr="00F7503B" w:rsidRDefault="00F7503B" w:rsidP="00D92CA6">
      <w:pPr>
        <w:tabs>
          <w:tab w:val="left" w:pos="142"/>
        </w:tabs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nl-NL"/>
        </w:rPr>
      </w:pPr>
      <w:r w:rsidRPr="00F7503B">
        <w:rPr>
          <w:rFonts w:ascii="Candara" w:eastAsia="Times New Roman" w:hAnsi="Candara" w:cs="Calibri"/>
          <w:b/>
          <w:bCs/>
          <w:sz w:val="20"/>
          <w:szCs w:val="20"/>
          <w:lang w:eastAsia="nl-NL"/>
        </w:rPr>
        <w:t>Loket industrieel-erfgoed.nl</w:t>
      </w:r>
    </w:p>
    <w:p w14:paraId="0BC2B8F4" w14:textId="5575F381" w:rsidR="00F7503B" w:rsidRDefault="00F7503B" w:rsidP="00F7503B">
      <w:pPr>
        <w:spacing w:after="0" w:line="240" w:lineRule="auto"/>
        <w:ind w:left="426"/>
        <w:rPr>
          <w:rFonts w:ascii="Candara" w:eastAsia="Times New Roman" w:hAnsi="Candara" w:cs="Times New Roman"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</w:t>
      </w:r>
      <w:r w:rsidR="00EF607B">
        <w:rPr>
          <w:rFonts w:ascii="Candara" w:eastAsia="Times New Roman" w:hAnsi="Candara" w:cs="Times New Roman"/>
          <w:sz w:val="20"/>
          <w:szCs w:val="20"/>
          <w:lang w:eastAsia="nl-NL"/>
        </w:rPr>
        <w:t>Ook i</w:t>
      </w: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>n 20</w:t>
      </w:r>
      <w:r w:rsidR="00F565B6">
        <w:rPr>
          <w:rFonts w:ascii="Candara" w:eastAsia="Times New Roman" w:hAnsi="Candara" w:cs="Times New Roman"/>
          <w:sz w:val="20"/>
          <w:szCs w:val="20"/>
          <w:lang w:eastAsia="nl-NL"/>
        </w:rPr>
        <w:t>20</w:t>
      </w: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ontving </w:t>
      </w:r>
      <w:r w:rsidR="00566979">
        <w:rPr>
          <w:rFonts w:ascii="Candara" w:eastAsia="Times New Roman" w:hAnsi="Candara" w:cs="Times New Roman"/>
          <w:sz w:val="20"/>
          <w:szCs w:val="20"/>
          <w:lang w:eastAsia="nl-NL"/>
        </w:rPr>
        <w:t xml:space="preserve">FIEN zowel via </w:t>
      </w: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het loket industrieel-erfgoed </w:t>
      </w:r>
      <w:r w:rsidR="00566979">
        <w:rPr>
          <w:rFonts w:ascii="Candara" w:eastAsia="Times New Roman" w:hAnsi="Candara" w:cs="Times New Roman"/>
          <w:sz w:val="20"/>
          <w:szCs w:val="20"/>
          <w:lang w:eastAsia="nl-NL"/>
        </w:rPr>
        <w:t xml:space="preserve">als via het secretariaat </w:t>
      </w: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een </w:t>
      </w:r>
      <w:r w:rsidR="0046536E">
        <w:rPr>
          <w:rFonts w:ascii="Candara" w:eastAsia="Times New Roman" w:hAnsi="Candara" w:cs="Times New Roman"/>
          <w:sz w:val="20"/>
          <w:szCs w:val="20"/>
          <w:lang w:eastAsia="nl-NL"/>
        </w:rPr>
        <w:t>aan</w:t>
      </w: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tal vragen over ons werkterrein. Zoals altijd was er veel variatie in de vraagstelling. </w:t>
      </w:r>
    </w:p>
    <w:p w14:paraId="1208B9BA" w14:textId="4FC1E667" w:rsidR="0046536E" w:rsidRPr="00F7503B" w:rsidRDefault="00BE355D" w:rsidP="00F7503B">
      <w:pPr>
        <w:spacing w:after="0" w:line="240" w:lineRule="auto"/>
        <w:ind w:left="426"/>
        <w:rPr>
          <w:rFonts w:ascii="Candara" w:eastAsia="Times New Roman" w:hAnsi="Candara" w:cs="Times New Roman"/>
          <w:sz w:val="20"/>
          <w:szCs w:val="20"/>
          <w:lang w:eastAsia="nl-NL"/>
        </w:rPr>
      </w:pPr>
      <w:r>
        <w:rPr>
          <w:rFonts w:ascii="Candara" w:eastAsia="Times New Roman" w:hAnsi="Candara" w:cs="Times New Roman"/>
          <w:sz w:val="20"/>
          <w:szCs w:val="20"/>
          <w:lang w:eastAsia="nl-NL"/>
        </w:rPr>
        <w:t xml:space="preserve">De meeste </w:t>
      </w:r>
      <w:r w:rsidR="00EF607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vragen &amp; verzoeken waren </w:t>
      </w:r>
      <w:r>
        <w:rPr>
          <w:rFonts w:ascii="Candara" w:eastAsia="Times New Roman" w:hAnsi="Candara" w:cs="Times New Roman"/>
          <w:sz w:val="20"/>
          <w:szCs w:val="20"/>
          <w:lang w:eastAsia="nl-NL"/>
        </w:rPr>
        <w:t xml:space="preserve">praktisch gericht maar soms moeilijk direct te beantwoorden zoals de vraag naar een landelijk overzicht van het </w:t>
      </w:r>
      <w:r w:rsidRPr="00BE355D">
        <w:rPr>
          <w:rFonts w:ascii="Candara" w:eastAsia="Times New Roman" w:hAnsi="Candara" w:cs="Times New Roman"/>
          <w:sz w:val="20"/>
          <w:szCs w:val="20"/>
          <w:lang w:eastAsia="nl-NL"/>
        </w:rPr>
        <w:t>industrieel erfgoed</w:t>
      </w:r>
      <w:r>
        <w:rPr>
          <w:rFonts w:ascii="Candara" w:eastAsia="Times New Roman" w:hAnsi="Candara" w:cs="Times New Roman"/>
          <w:sz w:val="20"/>
          <w:szCs w:val="20"/>
          <w:lang w:eastAsia="nl-NL"/>
        </w:rPr>
        <w:t xml:space="preserve">. Een aanbod van oude nummers van Industria naast een vraag nav de PIE-rapporten over sporen van </w:t>
      </w:r>
      <w:r w:rsidRPr="00BE355D">
        <w:rPr>
          <w:rFonts w:ascii="Candara" w:eastAsia="Times New Roman" w:hAnsi="Candara" w:cs="Times New Roman"/>
          <w:sz w:val="20"/>
          <w:szCs w:val="20"/>
          <w:lang w:eastAsia="nl-NL"/>
        </w:rPr>
        <w:t>de ruimtelijke impact van commodity ketens op landschap, gebouwde omgeving en erfgoed</w:t>
      </w:r>
      <w:r w:rsidRPr="00BE355D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</w:t>
      </w:r>
      <w:r>
        <w:rPr>
          <w:rFonts w:ascii="Candara" w:eastAsia="Times New Roman" w:hAnsi="Candara" w:cs="Times New Roman"/>
          <w:sz w:val="20"/>
          <w:szCs w:val="20"/>
          <w:lang w:eastAsia="nl-NL"/>
        </w:rPr>
        <w:t xml:space="preserve">in het kader van een </w:t>
      </w:r>
      <w:r w:rsidRPr="00BE355D">
        <w:rPr>
          <w:rFonts w:ascii="Candara" w:eastAsia="Times New Roman" w:hAnsi="Candara" w:cs="Times New Roman"/>
          <w:sz w:val="20"/>
          <w:szCs w:val="20"/>
          <w:lang w:eastAsia="nl-NL"/>
        </w:rPr>
        <w:t xml:space="preserve">promotieonderzoek. </w:t>
      </w:r>
      <w:r>
        <w:rPr>
          <w:rFonts w:ascii="Candara" w:eastAsia="Times New Roman" w:hAnsi="Candara" w:cs="Times New Roman"/>
          <w:sz w:val="20"/>
          <w:szCs w:val="20"/>
          <w:lang w:eastAsia="nl-NL"/>
        </w:rPr>
        <w:t>Andere verzoeken: Brugwachtershuisjes, herbestemming raderwerk sluis Limmel,  ‘elektrisch’ erfgoed voor Urban Explorer, info over een houttakel ivm een mogelijke reconstructie in Culemborg:</w:t>
      </w:r>
      <w:r w:rsidR="00EF607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een kolfje voor NedSEK</w:t>
      </w:r>
      <w:r w:rsidR="00A50982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en ook de herbestemming van vides- en fotomateriaal mbt gemalen was een kwestie van doorsturen naar onze </w:t>
      </w:r>
      <w:r w:rsidR="00EF607B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</w:t>
      </w:r>
      <w:r w:rsidR="0046536E">
        <w:rPr>
          <w:rFonts w:ascii="Candara" w:eastAsia="Times New Roman" w:hAnsi="Candara" w:cs="Times New Roman"/>
          <w:sz w:val="20"/>
          <w:szCs w:val="20"/>
          <w:lang w:eastAsia="nl-NL"/>
        </w:rPr>
        <w:t xml:space="preserve"> </w:t>
      </w:r>
    </w:p>
    <w:p w14:paraId="73C9E005" w14:textId="77777777" w:rsidR="00F7503B" w:rsidRDefault="00F7503B" w:rsidP="00F7503B">
      <w:pPr>
        <w:spacing w:after="0" w:line="240" w:lineRule="auto"/>
        <w:ind w:left="426"/>
        <w:rPr>
          <w:rFonts w:ascii="Candara" w:eastAsia="Times New Roman" w:hAnsi="Candara" w:cs="Times New Roman"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>Ook via de telefoon zijn vragen en verzoeken afgehandeld.</w:t>
      </w:r>
    </w:p>
    <w:p w14:paraId="22A41CA6" w14:textId="77777777" w:rsidR="00EF607B" w:rsidRPr="00F7503B" w:rsidRDefault="00EF607B" w:rsidP="00F7503B">
      <w:pPr>
        <w:spacing w:after="0" w:line="240" w:lineRule="auto"/>
        <w:ind w:left="426"/>
        <w:rPr>
          <w:rFonts w:ascii="Candara" w:eastAsia="Times New Roman" w:hAnsi="Candara" w:cs="Times New Roman"/>
          <w:sz w:val="20"/>
          <w:szCs w:val="20"/>
          <w:lang w:eastAsia="nl-NL"/>
        </w:rPr>
      </w:pPr>
    </w:p>
    <w:p w14:paraId="0CEBD776" w14:textId="77777777" w:rsidR="00F7503B" w:rsidRPr="00F7503B" w:rsidRDefault="00F7503B" w:rsidP="00F7503B">
      <w:pPr>
        <w:spacing w:after="0" w:line="240" w:lineRule="auto"/>
        <w:rPr>
          <w:rFonts w:ascii="Candara" w:eastAsia="Times New Roman" w:hAnsi="Candara" w:cs="Times New Roman"/>
          <w:b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b/>
          <w:sz w:val="20"/>
          <w:szCs w:val="20"/>
          <w:lang w:eastAsia="nl-NL"/>
        </w:rPr>
        <w:t>Facebookpagina Industriecultuur-Industrieel Erfgoed</w:t>
      </w:r>
    </w:p>
    <w:p w14:paraId="4EB58476" w14:textId="56155F19" w:rsidR="00F7503B" w:rsidRDefault="00F7503B" w:rsidP="00F7503B">
      <w:pPr>
        <w:spacing w:after="0" w:line="240" w:lineRule="auto"/>
        <w:rPr>
          <w:rFonts w:ascii="Candara" w:eastAsia="Times New Roman" w:hAnsi="Candara" w:cs="Times New Roman"/>
          <w:bCs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>Op 1 januari 20</w:t>
      </w:r>
      <w:r w:rsidR="00F565B6">
        <w:rPr>
          <w:rFonts w:ascii="Candara" w:eastAsia="Times New Roman" w:hAnsi="Candara" w:cs="Times New Roman"/>
          <w:bCs/>
          <w:sz w:val="20"/>
          <w:szCs w:val="20"/>
          <w:lang w:eastAsia="nl-NL"/>
        </w:rPr>
        <w:t>20</w:t>
      </w: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 waren </w:t>
      </w:r>
      <w:r w:rsidR="00A50982">
        <w:rPr>
          <w:rFonts w:ascii="Candara" w:eastAsia="Times New Roman" w:hAnsi="Candara" w:cs="Times New Roman"/>
          <w:bCs/>
          <w:sz w:val="20"/>
          <w:szCs w:val="20"/>
          <w:lang w:eastAsia="nl-NL"/>
        </w:rPr>
        <w:t>er 358</w:t>
      </w: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 l</w:t>
      </w:r>
      <w:r w:rsidR="00A50982">
        <w:rPr>
          <w:rFonts w:ascii="Candara" w:eastAsia="Times New Roman" w:hAnsi="Candara" w:cs="Times New Roman"/>
          <w:bCs/>
          <w:sz w:val="20"/>
          <w:szCs w:val="20"/>
          <w:lang w:eastAsia="nl-NL"/>
        </w:rPr>
        <w:t>e</w:t>
      </w: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>d</w:t>
      </w:r>
      <w:r w:rsidR="00A50982">
        <w:rPr>
          <w:rFonts w:ascii="Candara" w:eastAsia="Times New Roman" w:hAnsi="Candara" w:cs="Times New Roman"/>
          <w:bCs/>
          <w:sz w:val="20"/>
          <w:szCs w:val="20"/>
          <w:lang w:eastAsia="nl-NL"/>
        </w:rPr>
        <w:t>en</w:t>
      </w: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 van de FIEN Facebook pagina. Tussen 1 januari en 31 december 20</w:t>
      </w:r>
      <w:r w:rsidR="00F565B6">
        <w:rPr>
          <w:rFonts w:ascii="Candara" w:eastAsia="Times New Roman" w:hAnsi="Candara" w:cs="Times New Roman"/>
          <w:bCs/>
          <w:sz w:val="20"/>
          <w:szCs w:val="20"/>
          <w:lang w:eastAsia="nl-NL"/>
        </w:rPr>
        <w:t>20</w:t>
      </w: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 zijn er </w:t>
      </w:r>
      <w:r w:rsidR="00A50982">
        <w:rPr>
          <w:rFonts w:ascii="Candara" w:eastAsia="Times New Roman" w:hAnsi="Candara" w:cs="Times New Roman"/>
          <w:bCs/>
          <w:sz w:val="20"/>
          <w:szCs w:val="20"/>
          <w:lang w:eastAsia="nl-NL"/>
        </w:rPr>
        <w:t>??</w:t>
      </w: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 leden bijgekomen, waardoor er per 1 januari 202</w:t>
      </w:r>
      <w:r w:rsidR="00857D90">
        <w:rPr>
          <w:rFonts w:ascii="Candara" w:eastAsia="Times New Roman" w:hAnsi="Candara" w:cs="Times New Roman"/>
          <w:bCs/>
          <w:sz w:val="20"/>
          <w:szCs w:val="20"/>
          <w:lang w:eastAsia="nl-NL"/>
        </w:rPr>
        <w:t>1</w:t>
      </w: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 </w:t>
      </w:r>
      <w:r w:rsidR="00A50982">
        <w:rPr>
          <w:rFonts w:ascii="Candara" w:eastAsia="Times New Roman" w:hAnsi="Candara" w:cs="Times New Roman"/>
          <w:bCs/>
          <w:sz w:val="20"/>
          <w:szCs w:val="20"/>
          <w:lang w:eastAsia="nl-NL"/>
        </w:rPr>
        <w:t>??</w:t>
      </w: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 leden zijn. Een groei van bijna 25%. </w:t>
      </w:r>
      <w:r w:rsidR="00A50982">
        <w:rPr>
          <w:rFonts w:ascii="Candara" w:eastAsia="Times New Roman" w:hAnsi="Candara" w:cs="Times New Roman"/>
          <w:bCs/>
          <w:sz w:val="20"/>
          <w:szCs w:val="20"/>
          <w:lang w:eastAsia="nl-NL"/>
        </w:rPr>
        <w:t>??</w:t>
      </w: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 actieve leden plaatsten in deze periode in totaal </w:t>
      </w:r>
      <w:r w:rsidR="00A50982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?? </w:t>
      </w: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>berichten.</w:t>
      </w:r>
    </w:p>
    <w:p w14:paraId="24A77E5B" w14:textId="77777777" w:rsidR="00D92CA6" w:rsidRPr="00F7503B" w:rsidRDefault="00D92CA6" w:rsidP="00F7503B">
      <w:pPr>
        <w:spacing w:after="0" w:line="240" w:lineRule="auto"/>
        <w:rPr>
          <w:rFonts w:ascii="Candara" w:eastAsia="Times New Roman" w:hAnsi="Candara" w:cs="Times New Roman"/>
          <w:bCs/>
          <w:sz w:val="20"/>
          <w:szCs w:val="20"/>
          <w:lang w:eastAsia="nl-NL"/>
        </w:rPr>
      </w:pPr>
    </w:p>
    <w:p w14:paraId="48A73A95" w14:textId="3CAB4761" w:rsidR="00F7503B" w:rsidRPr="00F7503B" w:rsidRDefault="00F7503B" w:rsidP="00D92CA6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b/>
          <w:bCs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b/>
          <w:bCs/>
          <w:sz w:val="20"/>
          <w:szCs w:val="20"/>
          <w:lang w:eastAsia="nl-NL"/>
        </w:rPr>
        <w:t>Aangesloten Organisaties</w:t>
      </w:r>
    </w:p>
    <w:p w14:paraId="527F3195" w14:textId="547F5017" w:rsidR="00332FA2" w:rsidRDefault="00857D90" w:rsidP="00332FA2">
      <w:pPr>
        <w:tabs>
          <w:tab w:val="left" w:pos="284"/>
        </w:tabs>
        <w:spacing w:after="0" w:line="240" w:lineRule="auto"/>
        <w:ind w:left="426"/>
        <w:rPr>
          <w:rFonts w:ascii="Candara" w:eastAsia="Times New Roman" w:hAnsi="Candara" w:cs="Times New Roman"/>
          <w:bCs/>
          <w:sz w:val="20"/>
          <w:szCs w:val="20"/>
          <w:lang w:eastAsia="nl-NL"/>
        </w:rPr>
      </w:pPr>
      <w:r>
        <w:rPr>
          <w:rFonts w:ascii="Candara" w:eastAsia="Times New Roman" w:hAnsi="Candara" w:cs="Times New Roman"/>
          <w:bCs/>
          <w:sz w:val="20"/>
          <w:szCs w:val="20"/>
          <w:lang w:eastAsia="nl-NL"/>
        </w:rPr>
        <w:t>?</w:t>
      </w:r>
      <w:r w:rsidR="00F7503B"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 organisaties hebben in de loop van het verslagjaar voor hun ‘lidmaatschap’ bedankt: </w:t>
      </w:r>
    </w:p>
    <w:p w14:paraId="33307107" w14:textId="62AB8126" w:rsidR="00A50982" w:rsidRDefault="00A50982" w:rsidP="00332FA2">
      <w:pPr>
        <w:tabs>
          <w:tab w:val="left" w:pos="284"/>
        </w:tabs>
        <w:spacing w:after="0" w:line="240" w:lineRule="auto"/>
        <w:ind w:left="426"/>
        <w:rPr>
          <w:rFonts w:ascii="Candara" w:eastAsia="Times New Roman" w:hAnsi="Candara" w:cs="Times New Roman"/>
          <w:bCs/>
          <w:sz w:val="20"/>
          <w:szCs w:val="20"/>
          <w:lang w:eastAsia="nl-NL"/>
        </w:rPr>
      </w:pPr>
      <w:r w:rsidRPr="00A50982">
        <w:rPr>
          <w:rFonts w:ascii="Candara" w:eastAsia="Times New Roman" w:hAnsi="Candara" w:cs="Times New Roman"/>
          <w:bCs/>
          <w:sz w:val="20"/>
          <w:szCs w:val="20"/>
          <w:lang w:eastAsia="nl-NL"/>
        </w:rPr>
        <w:lastRenderedPageBreak/>
        <w:t>Stichting Industrieel Erfgoed Noord-Nederland</w:t>
      </w:r>
      <w:r>
        <w:rPr>
          <w:rFonts w:ascii="Candara" w:eastAsia="Times New Roman" w:hAnsi="Candara" w:cs="Times New Roman"/>
          <w:bCs/>
          <w:sz w:val="20"/>
          <w:szCs w:val="20"/>
          <w:lang w:eastAsia="nl-NL"/>
        </w:rPr>
        <w:t>, wegens opheffing</w:t>
      </w:r>
    </w:p>
    <w:p w14:paraId="1F6E9B75" w14:textId="1C89EAD0" w:rsidR="00F7503B" w:rsidRDefault="00F7503B" w:rsidP="00796382">
      <w:pPr>
        <w:tabs>
          <w:tab w:val="left" w:pos="284"/>
        </w:tabs>
        <w:spacing w:after="0" w:line="240" w:lineRule="auto"/>
        <w:ind w:left="426"/>
        <w:rPr>
          <w:rFonts w:ascii="Candara" w:eastAsia="Times New Roman" w:hAnsi="Candara" w:cs="Times New Roman"/>
          <w:bCs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>Daarnaast konden we  enkele nieuwkomer</w:t>
      </w:r>
      <w:r w:rsidR="00796382">
        <w:rPr>
          <w:rFonts w:ascii="Candara" w:eastAsia="Times New Roman" w:hAnsi="Candara" w:cs="Times New Roman"/>
          <w:bCs/>
          <w:sz w:val="20"/>
          <w:szCs w:val="20"/>
          <w:lang w:eastAsia="nl-NL"/>
        </w:rPr>
        <w:t>s</w:t>
      </w:r>
      <w:r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 verwelkomen: </w:t>
      </w:r>
      <w:r w:rsidR="00857D90">
        <w:rPr>
          <w:rFonts w:ascii="Candara" w:eastAsia="Times New Roman" w:hAnsi="Candara" w:cs="Times New Roman"/>
          <w:bCs/>
          <w:sz w:val="20"/>
          <w:szCs w:val="20"/>
          <w:lang w:eastAsia="nl-NL"/>
        </w:rPr>
        <w:t>?</w:t>
      </w:r>
    </w:p>
    <w:p w14:paraId="062CFCAE" w14:textId="19FDE79E" w:rsidR="00F7503B" w:rsidRPr="00F7503B" w:rsidRDefault="00796382" w:rsidP="00F7503B">
      <w:pPr>
        <w:tabs>
          <w:tab w:val="left" w:pos="284"/>
        </w:tabs>
        <w:spacing w:after="0" w:line="240" w:lineRule="auto"/>
        <w:ind w:left="426"/>
        <w:rPr>
          <w:rFonts w:ascii="Candara" w:eastAsia="Times New Roman" w:hAnsi="Candara" w:cs="Times New Roman"/>
          <w:bCs/>
          <w:sz w:val="20"/>
          <w:szCs w:val="20"/>
          <w:lang w:eastAsia="nl-NL"/>
        </w:rPr>
      </w:pPr>
      <w:r>
        <w:rPr>
          <w:rFonts w:ascii="Candara" w:eastAsia="Times New Roman" w:hAnsi="Candara" w:cs="Times New Roman"/>
          <w:bCs/>
          <w:sz w:val="20"/>
          <w:szCs w:val="20"/>
          <w:lang w:eastAsia="nl-NL"/>
        </w:rPr>
        <w:t>Beg</w:t>
      </w:r>
      <w:r w:rsidR="00F7503B"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>in 20</w:t>
      </w:r>
      <w:r w:rsidR="00857D90">
        <w:rPr>
          <w:rFonts w:ascii="Candara" w:eastAsia="Times New Roman" w:hAnsi="Candara" w:cs="Times New Roman"/>
          <w:bCs/>
          <w:sz w:val="20"/>
          <w:szCs w:val="20"/>
          <w:lang w:eastAsia="nl-NL"/>
        </w:rPr>
        <w:t>20</w:t>
      </w:r>
      <w:r w:rsidR="00F7503B"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 </w:t>
      </w:r>
      <w:r>
        <w:rPr>
          <w:rFonts w:ascii="Candara" w:eastAsia="Times New Roman" w:hAnsi="Candara" w:cs="Times New Roman"/>
          <w:bCs/>
          <w:sz w:val="20"/>
          <w:szCs w:val="20"/>
          <w:lang w:eastAsia="nl-NL"/>
        </w:rPr>
        <w:t>waren</w:t>
      </w:r>
      <w:r w:rsidR="00F7503B"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 5</w:t>
      </w:r>
      <w:r w:rsidR="00857D90">
        <w:rPr>
          <w:rFonts w:ascii="Candara" w:eastAsia="Times New Roman" w:hAnsi="Candara" w:cs="Times New Roman"/>
          <w:bCs/>
          <w:sz w:val="20"/>
          <w:szCs w:val="20"/>
          <w:lang w:eastAsia="nl-NL"/>
        </w:rPr>
        <w:t>5</w:t>
      </w:r>
      <w:r w:rsidR="00F7503B"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 organisaties bij FIEN aangesloten</w:t>
      </w:r>
      <w:r>
        <w:rPr>
          <w:rFonts w:ascii="Candara" w:eastAsia="Times New Roman" w:hAnsi="Candara" w:cs="Times New Roman"/>
          <w:bCs/>
          <w:sz w:val="20"/>
          <w:szCs w:val="20"/>
          <w:lang w:eastAsia="nl-NL"/>
        </w:rPr>
        <w:t xml:space="preserve">, per 31/12: </w:t>
      </w:r>
      <w:r w:rsidR="00857D90">
        <w:rPr>
          <w:rFonts w:ascii="Candara" w:eastAsia="Times New Roman" w:hAnsi="Candara" w:cs="Times New Roman"/>
          <w:bCs/>
          <w:sz w:val="20"/>
          <w:szCs w:val="20"/>
          <w:lang w:eastAsia="nl-NL"/>
        </w:rPr>
        <w:t>??</w:t>
      </w:r>
      <w:r w:rsidR="00F7503B" w:rsidRPr="00F7503B">
        <w:rPr>
          <w:rFonts w:ascii="Candara" w:eastAsia="Times New Roman" w:hAnsi="Candara" w:cs="Times New Roman"/>
          <w:bCs/>
          <w:sz w:val="20"/>
          <w:szCs w:val="20"/>
          <w:lang w:eastAsia="nl-NL"/>
        </w:rPr>
        <w:t>. Te weten:</w:t>
      </w:r>
    </w:p>
    <w:p w14:paraId="06E6651F" w14:textId="77777777" w:rsidR="00F7503B" w:rsidRPr="00F7503B" w:rsidRDefault="00F7503B" w:rsidP="00F7503B">
      <w:pPr>
        <w:spacing w:after="0" w:line="240" w:lineRule="auto"/>
        <w:ind w:left="360"/>
        <w:rPr>
          <w:rFonts w:ascii="Candara" w:eastAsia="Times New Roman" w:hAnsi="Candara" w:cs="Times New Roman"/>
          <w:sz w:val="20"/>
          <w:szCs w:val="20"/>
          <w:lang w:eastAsia="nl-N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F7503B" w:rsidRPr="00F7503B" w14:paraId="7F9D6D5E" w14:textId="77777777" w:rsidTr="00796382">
        <w:trPr>
          <w:trHeight w:val="6445"/>
        </w:trPr>
        <w:tc>
          <w:tcPr>
            <w:tcW w:w="5245" w:type="dxa"/>
            <w:shd w:val="clear" w:color="auto" w:fill="auto"/>
          </w:tcPr>
          <w:p w14:paraId="4FC21BCB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Nederlandse Vuurtoren Vereniging</w:t>
            </w:r>
          </w:p>
          <w:p w14:paraId="7BAB6AEA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Genootschap Industrieel Archeologisch Geïnteresseerden</w:t>
            </w:r>
          </w:p>
          <w:p w14:paraId="7A319528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Industrieel Erfgoed Gelderland-Flevoland</w:t>
            </w:r>
          </w:p>
          <w:p w14:paraId="5B340D00" w14:textId="77777777" w:rsidR="00F7503B" w:rsidRPr="00F7503B" w:rsidRDefault="0075070F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Oyfo</w:t>
            </w:r>
            <w:r w:rsidR="0046536E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 xml:space="preserve"> Techniekm</w:t>
            </w:r>
            <w:r w:rsidR="00F7503B"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useum</w:t>
            </w:r>
          </w:p>
          <w:p w14:paraId="76E3A15F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 xml:space="preserve">Stichting Mobiele Collectie Nederland </w:t>
            </w:r>
          </w:p>
          <w:p w14:paraId="15B2BAB1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Baet &amp; Borgh</w:t>
            </w:r>
          </w:p>
          <w:p w14:paraId="04B0D17A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Utrechtse Stichting voor het Industrieel Erfgoed</w:t>
            </w:r>
          </w:p>
          <w:p w14:paraId="0E60D924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Groene Hart / Industrieel Erfgoed</w:t>
            </w:r>
          </w:p>
          <w:p w14:paraId="3476E6D0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 xml:space="preserve">Stichting Herman Heijenbrock </w:t>
            </w:r>
          </w:p>
          <w:p w14:paraId="50817DE5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Vereniging Zaans Erfgoed</w:t>
            </w:r>
          </w:p>
          <w:p w14:paraId="12C7AD36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Industrieel Erfgoed Leiden</w:t>
            </w:r>
          </w:p>
          <w:p w14:paraId="114C9D21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Haags Industrieel Erfgoed</w:t>
            </w:r>
          </w:p>
          <w:p w14:paraId="4334AA6B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Exploitatie Nederlands IJzermuseum</w:t>
            </w:r>
          </w:p>
          <w:p w14:paraId="567AA3E3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Cultureel Erfgoed Zeeland / Werkgroep Industrieel Erfgoed</w:t>
            </w:r>
          </w:p>
          <w:p w14:paraId="39EE0D36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Werkgroep Industrieel Erfgoed Limburg</w:t>
            </w:r>
          </w:p>
          <w:p w14:paraId="7C7DB0F9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Historie Grofkeramiek</w:t>
            </w:r>
          </w:p>
          <w:p w14:paraId="7CFB30EC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Nederlandse Gemalen Stichting</w:t>
            </w:r>
          </w:p>
          <w:p w14:paraId="4B90C04D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Werkgroep Zwols Industrieel Erfgoed</w:t>
            </w:r>
          </w:p>
          <w:p w14:paraId="0B2E197A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Tramweg Stichting</w:t>
            </w:r>
          </w:p>
          <w:p w14:paraId="02940616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Stoomtrein Katwijk Leiden</w:t>
            </w:r>
          </w:p>
          <w:p w14:paraId="03BA2647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Industrieel Smalspoormuseum</w:t>
            </w:r>
          </w:p>
          <w:p w14:paraId="175B32B0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Nederlandse Watertoren Stichting</w:t>
            </w:r>
          </w:p>
          <w:p w14:paraId="20B43996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Vereniging Histechnica</w:t>
            </w:r>
          </w:p>
          <w:p w14:paraId="3D11E7CD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Koninklijk Instituut van Ingenieurs (afd. Gesch. der Techniek)</w:t>
            </w:r>
          </w:p>
          <w:p w14:paraId="72F67D6C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BOEi B.V.</w:t>
            </w:r>
          </w:p>
          <w:p w14:paraId="75368793" w14:textId="77777777" w:rsidR="0075070F" w:rsidRPr="0075070F" w:rsidRDefault="0075070F" w:rsidP="007507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75070F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Stoomgroep De Goffert</w:t>
            </w:r>
          </w:p>
          <w:p w14:paraId="47FC0F9B" w14:textId="77777777" w:rsidR="0075070F" w:rsidRPr="0075070F" w:rsidRDefault="0075070F" w:rsidP="007507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75070F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Koren- en oliemolen De Wachter</w:t>
            </w:r>
          </w:p>
          <w:p w14:paraId="2BEF9B3B" w14:textId="77777777" w:rsidR="0075070F" w:rsidRPr="0075070F" w:rsidRDefault="0075070F" w:rsidP="007507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75070F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 xml:space="preserve">Stichting de nieuwe blauwe tram </w:t>
            </w:r>
          </w:p>
          <w:p w14:paraId="2222EBD2" w14:textId="77777777" w:rsidR="00F7503B" w:rsidRPr="00F7503B" w:rsidRDefault="00F7503B" w:rsidP="007507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387" w:type="dxa"/>
            <w:shd w:val="clear" w:color="auto" w:fill="auto"/>
          </w:tcPr>
          <w:p w14:paraId="30BD9269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 xml:space="preserve">Cuypers Genootschap </w:t>
            </w:r>
          </w:p>
          <w:p w14:paraId="73A685AE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Nederlandse Bruggen Stichting</w:t>
            </w:r>
          </w:p>
          <w:p w14:paraId="5663659C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Industrieel Erfgoed Helmond/ Industrieel Atrium Helmond</w:t>
            </w:r>
          </w:p>
          <w:p w14:paraId="3E3E0630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Contactgroep Automobiel- en Motorrijwiel-historie</w:t>
            </w:r>
          </w:p>
          <w:p w14:paraId="6C802438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 xml:space="preserve">Kring Vrienden van ’s Hertogenbosch, Werkgroep Industrieel Erfgoed </w:t>
            </w:r>
          </w:p>
          <w:p w14:paraId="0AFA6ECF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Industrieel Erfgoed Deventer</w:t>
            </w:r>
          </w:p>
          <w:p w14:paraId="4479B56B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Veteraan Autobussen</w:t>
            </w:r>
          </w:p>
          <w:p w14:paraId="0C31A8E2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Historische Sluizen en Stuwen Nederland</w:t>
            </w:r>
          </w:p>
          <w:p w14:paraId="6828A5DD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Erfgoed op weg</w:t>
            </w:r>
          </w:p>
          <w:p w14:paraId="7A6FFF3A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Fabrieksschoorstenen</w:t>
            </w:r>
          </w:p>
          <w:p w14:paraId="359F3C26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v/h Rotterdamsche Tramweg Maatschappij</w:t>
            </w:r>
          </w:p>
          <w:p w14:paraId="38D33CD2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Vereniging Rijdend Electrisch TramMuseum</w:t>
            </w:r>
          </w:p>
          <w:p w14:paraId="1AD114EA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Electrische Museum Tramlijn Amsterdam</w:t>
            </w:r>
          </w:p>
          <w:p w14:paraId="621C1991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Industrieel Erfgoed Hoogovens</w:t>
            </w:r>
          </w:p>
          <w:p w14:paraId="6B0DB13B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Industrieel Erfgoed Stad Amersfoort</w:t>
            </w:r>
          </w:p>
          <w:p w14:paraId="0755114F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Stork - Hotlo</w:t>
            </w:r>
          </w:p>
          <w:p w14:paraId="6585B453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Werkgroep Industrieel Erfgoed Geschiedkundige Kring Bergen op Zoom</w:t>
            </w:r>
          </w:p>
          <w:p w14:paraId="5563CFEF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Industrieel Erfgoed Nijmegen en Omgeving</w:t>
            </w:r>
          </w:p>
          <w:p w14:paraId="712CE05C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Vereniging Bedrijf &amp; Historie</w:t>
            </w:r>
          </w:p>
          <w:p w14:paraId="61A80FC6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bCs/>
                <w:sz w:val="18"/>
                <w:szCs w:val="18"/>
                <w:lang w:eastAsia="nl-NL"/>
              </w:rPr>
              <w:t>Continium, Discovery Center Kerkrade</w:t>
            </w:r>
          </w:p>
          <w:p w14:paraId="0771FD91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 xml:space="preserve">Nederlandse Stichting Erfgoed Kranen </w:t>
            </w:r>
          </w:p>
          <w:p w14:paraId="3B1966F6" w14:textId="77777777" w:rsidR="00F7503B" w:rsidRP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Monumentenhuis Brabant</w:t>
            </w:r>
          </w:p>
          <w:p w14:paraId="588FC98D" w14:textId="77777777" w:rsidR="00F7503B" w:rsidRDefault="00F7503B" w:rsidP="00F750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F7503B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 xml:space="preserve">Stichting Behoud Erfgoed De Vries Robbe </w:t>
            </w:r>
          </w:p>
          <w:p w14:paraId="1F340C6D" w14:textId="77777777" w:rsidR="0075070F" w:rsidRDefault="0075070F" w:rsidP="0075070F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75070F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SIEF Stichting Industrieel Erfgoed Friesland</w:t>
            </w:r>
          </w:p>
          <w:p w14:paraId="2ACD8226" w14:textId="77777777" w:rsidR="0075070F" w:rsidRPr="0075070F" w:rsidRDefault="0075070F" w:rsidP="0075070F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75070F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Nederlands transport museum</w:t>
            </w:r>
          </w:p>
          <w:p w14:paraId="2906A966" w14:textId="77777777" w:rsidR="0075070F" w:rsidRPr="0075070F" w:rsidRDefault="0075070F" w:rsidP="0075070F">
            <w:pP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75070F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Stichting Erfgoed</w:t>
            </w:r>
          </w:p>
        </w:tc>
      </w:tr>
    </w:tbl>
    <w:p w14:paraId="55799BA5" w14:textId="77777777" w:rsidR="00F7503B" w:rsidRPr="00F7503B" w:rsidRDefault="00F7503B" w:rsidP="00F7503B">
      <w:pPr>
        <w:spacing w:after="0" w:line="240" w:lineRule="auto"/>
        <w:ind w:left="360"/>
        <w:rPr>
          <w:rFonts w:ascii="Candara" w:eastAsia="Times New Roman" w:hAnsi="Candara" w:cs="Times New Roman"/>
          <w:sz w:val="20"/>
          <w:szCs w:val="20"/>
          <w:lang w:eastAsia="nl-NL"/>
        </w:rPr>
      </w:pPr>
    </w:p>
    <w:p w14:paraId="3554E361" w14:textId="77777777" w:rsidR="00F7503B" w:rsidRPr="00F7503B" w:rsidRDefault="00F7503B" w:rsidP="00F7503B">
      <w:pPr>
        <w:spacing w:after="0" w:line="240" w:lineRule="auto"/>
        <w:ind w:left="360"/>
        <w:rPr>
          <w:rFonts w:ascii="Candara" w:eastAsia="Times New Roman" w:hAnsi="Candara" w:cs="Times New Roman"/>
          <w:sz w:val="20"/>
          <w:szCs w:val="20"/>
          <w:lang w:eastAsia="nl-NL"/>
        </w:rPr>
      </w:pPr>
      <w:r w:rsidRPr="00F7503B">
        <w:rPr>
          <w:rFonts w:ascii="Candara" w:eastAsia="Times New Roman" w:hAnsi="Candara" w:cs="Times New Roman"/>
          <w:sz w:val="20"/>
          <w:szCs w:val="20"/>
          <w:lang w:eastAsia="nl-NL"/>
        </w:rPr>
        <w:t>Giel van Hooff Secretaris FIEN</w:t>
      </w:r>
    </w:p>
    <w:p w14:paraId="14A3E34C" w14:textId="77777777" w:rsidR="00606F69" w:rsidRDefault="00606F69"/>
    <w:sectPr w:rsidR="00606F69" w:rsidSect="00796382">
      <w:footerReference w:type="default" r:id="rId10"/>
      <w:pgSz w:w="11906" w:h="16838"/>
      <w:pgMar w:top="1135" w:right="146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F4F01" w14:textId="77777777" w:rsidR="001C21ED" w:rsidRDefault="001C21ED">
      <w:pPr>
        <w:spacing w:after="0" w:line="240" w:lineRule="auto"/>
      </w:pPr>
      <w:r>
        <w:separator/>
      </w:r>
    </w:p>
  </w:endnote>
  <w:endnote w:type="continuationSeparator" w:id="0">
    <w:p w14:paraId="57A853AC" w14:textId="77777777" w:rsidR="001C21ED" w:rsidRDefault="001C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6645" w14:textId="77777777" w:rsidR="00796382" w:rsidRDefault="00796382">
    <w:pPr>
      <w:pStyle w:val="Voettekst"/>
    </w:pPr>
  </w:p>
  <w:p w14:paraId="6CA4158B" w14:textId="77777777" w:rsidR="00796382" w:rsidRDefault="00796382">
    <w:pPr>
      <w:pStyle w:val="Voettekst"/>
    </w:pPr>
    <w:r>
      <w:rPr>
        <w:noProof/>
        <w:lang w:val="en-US" w:eastAsia="en-US"/>
      </w:rPr>
      <w:drawing>
        <wp:inline distT="0" distB="0" distL="0" distR="0" wp14:anchorId="63388605" wp14:editId="0A7A5213">
          <wp:extent cx="1257300" cy="485775"/>
          <wp:effectExtent l="0" t="0" r="0" b="9525"/>
          <wp:docPr id="1" name="Afbeelding 1" descr="FIEN LOGO 3ab verkle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EN LOGO 3ab verkle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B57BB" wp14:editId="75515694">
              <wp:simplePos x="0" y="0"/>
              <wp:positionH relativeFrom="page">
                <wp:posOffset>6812280</wp:posOffset>
              </wp:positionH>
              <wp:positionV relativeFrom="page">
                <wp:posOffset>10191115</wp:posOffset>
              </wp:positionV>
              <wp:extent cx="565785" cy="191770"/>
              <wp:effectExtent l="0" t="0" r="0" b="0"/>
              <wp:wrapNone/>
              <wp:docPr id="650" name="Rechthoe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36E11" w14:textId="77777777" w:rsidR="00796382" w:rsidRPr="006A506B" w:rsidRDefault="00796382" w:rsidP="0079638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6A506B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6A506B">
                            <w:fldChar w:fldCharType="separate"/>
                          </w:r>
                          <w:r w:rsidRPr="008B4C6B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6A506B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AB57BB" id="Rechthoek 650" o:spid="_x0000_s1103" style="position:absolute;margin-left:536.4pt;margin-top:802.4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" filled="f" fillcolor="#c0504d" stroked="f" strokecolor="#5c83b4" strokeweight="2.25pt">
              <v:textbox inset=",0,,0">
                <w:txbxContent>
                  <w:p w14:paraId="4C736E11" w14:textId="77777777" w:rsidR="00796382" w:rsidRPr="006A506B" w:rsidRDefault="00796382" w:rsidP="0079638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6A506B">
                      <w:fldChar w:fldCharType="begin"/>
                    </w:r>
                    <w:r>
                      <w:instrText>PAGE   \* MERGEFORMAT</w:instrText>
                    </w:r>
                    <w:r w:rsidRPr="006A506B">
                      <w:fldChar w:fldCharType="separate"/>
                    </w:r>
                    <w:r w:rsidRPr="008B4C6B">
                      <w:rPr>
                        <w:noProof/>
                        <w:color w:val="C0504D"/>
                      </w:rPr>
                      <w:t>2</w:t>
                    </w:r>
                    <w:r w:rsidRPr="006A506B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6E889" w14:textId="77777777" w:rsidR="001C21ED" w:rsidRDefault="001C21ED">
      <w:pPr>
        <w:spacing w:after="0" w:line="240" w:lineRule="auto"/>
      </w:pPr>
      <w:r>
        <w:separator/>
      </w:r>
    </w:p>
  </w:footnote>
  <w:footnote w:type="continuationSeparator" w:id="0">
    <w:p w14:paraId="679C2972" w14:textId="77777777" w:rsidR="001C21ED" w:rsidRDefault="001C2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559B4"/>
    <w:multiLevelType w:val="hybridMultilevel"/>
    <w:tmpl w:val="199027F6"/>
    <w:lvl w:ilvl="0" w:tplc="D9BEDC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3B"/>
    <w:rsid w:val="001C21ED"/>
    <w:rsid w:val="00332FA2"/>
    <w:rsid w:val="0046536E"/>
    <w:rsid w:val="00566979"/>
    <w:rsid w:val="005E1D96"/>
    <w:rsid w:val="00606F69"/>
    <w:rsid w:val="00713442"/>
    <w:rsid w:val="0075070F"/>
    <w:rsid w:val="00765B4B"/>
    <w:rsid w:val="00796382"/>
    <w:rsid w:val="00853F35"/>
    <w:rsid w:val="00857D90"/>
    <w:rsid w:val="0093308C"/>
    <w:rsid w:val="00986B14"/>
    <w:rsid w:val="00A50982"/>
    <w:rsid w:val="00BE355D"/>
    <w:rsid w:val="00D92CA6"/>
    <w:rsid w:val="00DE281B"/>
    <w:rsid w:val="00EF607B"/>
    <w:rsid w:val="00F55EAB"/>
    <w:rsid w:val="00F565B6"/>
    <w:rsid w:val="00F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31B1"/>
  <w15:chartTrackingRefBased/>
  <w15:docId w15:val="{C87B7A21-D7F4-4F93-ADD6-388F02F5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F750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7503B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75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565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6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mroepbrabant.nl/tv/programma/3273605/Gebruikte-sten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 van Hooff</dc:creator>
  <cp:keywords/>
  <dc:description/>
  <cp:lastModifiedBy>Giel van Hooff</cp:lastModifiedBy>
  <cp:revision>3</cp:revision>
  <dcterms:created xsi:type="dcterms:W3CDTF">2021-03-27T14:44:00Z</dcterms:created>
  <dcterms:modified xsi:type="dcterms:W3CDTF">2021-03-27T15:14:00Z</dcterms:modified>
</cp:coreProperties>
</file>